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B1A4" w14:textId="36E4FBD7" w:rsidR="008D0CA6" w:rsidRDefault="00FD0BF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Longhills Village Minutes </w:t>
      </w:r>
      <w:r w:rsidR="002D18E1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-</w:t>
      </w:r>
      <w:r w:rsidR="002D18E1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>-</w:t>
      </w:r>
      <w:r w:rsidR="002D18E1">
        <w:rPr>
          <w:b/>
          <w:bCs/>
          <w:sz w:val="28"/>
          <w:szCs w:val="28"/>
        </w:rPr>
        <w:t>2020</w:t>
      </w:r>
    </w:p>
    <w:p w14:paraId="7BC0BE4F" w14:textId="77777777" w:rsidR="008D0CA6" w:rsidRDefault="008D0CA6">
      <w:pPr>
        <w:pStyle w:val="Standard"/>
        <w:jc w:val="center"/>
        <w:rPr>
          <w:b/>
          <w:bCs/>
          <w:sz w:val="28"/>
          <w:szCs w:val="28"/>
        </w:rPr>
      </w:pPr>
    </w:p>
    <w:p w14:paraId="2C51E5D2" w14:textId="77777777" w:rsidR="008D0CA6" w:rsidRDefault="00FD0B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Opening</w:t>
      </w:r>
    </w:p>
    <w:p w14:paraId="5CEA6C59" w14:textId="77777777" w:rsidR="008D0CA6" w:rsidRDefault="00FD0B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The meeting was called to order at 7:05 pm.</w:t>
      </w:r>
    </w:p>
    <w:p w14:paraId="284B81FA" w14:textId="77777777" w:rsidR="008D0CA6" w:rsidRDefault="008D0CA6">
      <w:pPr>
        <w:pStyle w:val="Standard"/>
        <w:rPr>
          <w:sz w:val="28"/>
          <w:szCs w:val="28"/>
        </w:rPr>
      </w:pPr>
    </w:p>
    <w:p w14:paraId="73C62005" w14:textId="77777777" w:rsidR="008D0CA6" w:rsidRDefault="00FD0B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members present</w:t>
      </w:r>
    </w:p>
    <w:p w14:paraId="12C7559B" w14:textId="16A45E5D" w:rsidR="008D0CA6" w:rsidRDefault="00FD0B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Perry Fav</w:t>
      </w:r>
      <w:r w:rsidR="00331C8B">
        <w:rPr>
          <w:sz w:val="28"/>
          <w:szCs w:val="28"/>
        </w:rPr>
        <w:t>e</w:t>
      </w:r>
      <w:r>
        <w:rPr>
          <w:sz w:val="28"/>
          <w:szCs w:val="28"/>
        </w:rPr>
        <w:t xml:space="preserve">r, Cindy Stracener, </w:t>
      </w:r>
      <w:r w:rsidR="002D18E1">
        <w:rPr>
          <w:sz w:val="28"/>
          <w:szCs w:val="28"/>
        </w:rPr>
        <w:t>T</w:t>
      </w:r>
      <w:r>
        <w:rPr>
          <w:sz w:val="28"/>
          <w:szCs w:val="28"/>
        </w:rPr>
        <w:t>eresa Price, Dana Houston</w:t>
      </w:r>
    </w:p>
    <w:p w14:paraId="042BE378" w14:textId="77777777" w:rsidR="008D0CA6" w:rsidRDefault="008D0CA6">
      <w:pPr>
        <w:pStyle w:val="Standard"/>
        <w:rPr>
          <w:sz w:val="28"/>
          <w:szCs w:val="28"/>
        </w:rPr>
      </w:pPr>
    </w:p>
    <w:p w14:paraId="635331A3" w14:textId="5167C8E1" w:rsidR="008D0CA6" w:rsidRDefault="002D18E1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FD0BF9">
        <w:rPr>
          <w:b/>
          <w:bCs/>
          <w:sz w:val="28"/>
          <w:szCs w:val="28"/>
        </w:rPr>
        <w:t>pproval of previous minutes</w:t>
      </w:r>
    </w:p>
    <w:p w14:paraId="78E9B480" w14:textId="2FF29961" w:rsidR="008D0CA6" w:rsidRDefault="002D18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Minutes of the prior meeting were unavailable. The board is in need of a secretary. This board position is available. </w:t>
      </w:r>
    </w:p>
    <w:p w14:paraId="352E2489" w14:textId="77777777" w:rsidR="002D18E1" w:rsidRDefault="002D18E1">
      <w:pPr>
        <w:pStyle w:val="Standard"/>
        <w:rPr>
          <w:sz w:val="28"/>
          <w:szCs w:val="28"/>
        </w:rPr>
      </w:pPr>
    </w:p>
    <w:p w14:paraId="38BE99AC" w14:textId="77777777" w:rsidR="008D0CA6" w:rsidRDefault="00FD0BF9">
      <w:pPr>
        <w:pStyle w:val="Heading2"/>
      </w:pPr>
      <w:r>
        <w:t>Website Report</w:t>
      </w:r>
    </w:p>
    <w:p w14:paraId="031A290A" w14:textId="3C24503A" w:rsidR="008D0CA6" w:rsidRDefault="002D18E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N/A</w:t>
      </w:r>
      <w:r w:rsidR="00FD0BF9">
        <w:rPr>
          <w:sz w:val="28"/>
          <w:szCs w:val="28"/>
        </w:rPr>
        <w:t xml:space="preserve">.  </w:t>
      </w:r>
    </w:p>
    <w:p w14:paraId="1DA51809" w14:textId="77777777" w:rsidR="008D0CA6" w:rsidRDefault="008D0CA6">
      <w:pPr>
        <w:pStyle w:val="Standard"/>
        <w:rPr>
          <w:sz w:val="28"/>
          <w:szCs w:val="28"/>
        </w:rPr>
      </w:pPr>
    </w:p>
    <w:p w14:paraId="6197DBF9" w14:textId="77777777" w:rsidR="008D0CA6" w:rsidRDefault="00FD0B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Treasurer's Report</w:t>
      </w:r>
    </w:p>
    <w:p w14:paraId="280037B5" w14:textId="021EBDB1" w:rsidR="00F761F7" w:rsidRDefault="00FD0B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Cindy reported that we have a balance of $</w:t>
      </w:r>
      <w:r w:rsidR="00F761F7">
        <w:rPr>
          <w:sz w:val="28"/>
          <w:szCs w:val="28"/>
        </w:rPr>
        <w:t>105</w:t>
      </w:r>
      <w:r>
        <w:rPr>
          <w:sz w:val="28"/>
          <w:szCs w:val="28"/>
        </w:rPr>
        <w:t>,</w:t>
      </w:r>
      <w:r w:rsidR="00F761F7">
        <w:rPr>
          <w:sz w:val="28"/>
          <w:szCs w:val="28"/>
        </w:rPr>
        <w:t>049.63</w:t>
      </w:r>
      <w:r>
        <w:rPr>
          <w:sz w:val="28"/>
          <w:szCs w:val="28"/>
        </w:rPr>
        <w:t xml:space="preserve">.  </w:t>
      </w:r>
      <w:r w:rsidR="00F761F7">
        <w:rPr>
          <w:sz w:val="28"/>
          <w:szCs w:val="28"/>
        </w:rPr>
        <w:t>This includes $918 received from lien payments. Last year’s total expenses were $1</w:t>
      </w:r>
      <w:r w:rsidR="0040279C">
        <w:rPr>
          <w:sz w:val="28"/>
          <w:szCs w:val="28"/>
        </w:rPr>
        <w:t>5</w:t>
      </w:r>
      <w:r w:rsidR="00F761F7">
        <w:rPr>
          <w:sz w:val="28"/>
          <w:szCs w:val="28"/>
        </w:rPr>
        <w:t>,</w:t>
      </w:r>
      <w:r w:rsidR="0040279C">
        <w:rPr>
          <w:sz w:val="28"/>
          <w:szCs w:val="28"/>
        </w:rPr>
        <w:t>719</w:t>
      </w:r>
      <w:r w:rsidR="00F761F7">
        <w:rPr>
          <w:sz w:val="28"/>
          <w:szCs w:val="28"/>
        </w:rPr>
        <w:t>.</w:t>
      </w:r>
      <w:r w:rsidR="0040279C">
        <w:rPr>
          <w:sz w:val="28"/>
          <w:szCs w:val="28"/>
        </w:rPr>
        <w:t>32</w:t>
      </w:r>
      <w:r w:rsidR="00F761F7">
        <w:rPr>
          <w:sz w:val="28"/>
          <w:szCs w:val="28"/>
        </w:rPr>
        <w:t>.  The security cameras have not been paid for.  The company was waiting until training for the video review</w:t>
      </w:r>
      <w:r w:rsidR="00595BD7">
        <w:rPr>
          <w:sz w:val="28"/>
          <w:szCs w:val="28"/>
        </w:rPr>
        <w:t>er</w:t>
      </w:r>
      <w:r w:rsidR="00F761F7">
        <w:rPr>
          <w:sz w:val="28"/>
          <w:szCs w:val="28"/>
        </w:rPr>
        <w:t>s had taken place.  This bill will be $14,333</w:t>
      </w:r>
      <w:r w:rsidR="0040279C">
        <w:rPr>
          <w:sz w:val="28"/>
          <w:szCs w:val="28"/>
        </w:rPr>
        <w:t>.60</w:t>
      </w:r>
      <w:r w:rsidR="00F761F7">
        <w:rPr>
          <w:sz w:val="28"/>
          <w:szCs w:val="28"/>
        </w:rPr>
        <w:t xml:space="preserve">. </w:t>
      </w:r>
    </w:p>
    <w:p w14:paraId="7F403597" w14:textId="77777777" w:rsidR="00F761F7" w:rsidRDefault="00F761F7">
      <w:pPr>
        <w:pStyle w:val="Standard"/>
        <w:rPr>
          <w:sz w:val="28"/>
          <w:szCs w:val="28"/>
        </w:rPr>
      </w:pPr>
    </w:p>
    <w:p w14:paraId="0D289DC4" w14:textId="1039898F" w:rsidR="00F761F7" w:rsidRDefault="00F761F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Almost half of the 2020 dues have been received from property owners.  The due date is January 31, 2020.  After that, there will be a late fee of $15 added. </w:t>
      </w:r>
      <w:r w:rsidR="005854E5">
        <w:rPr>
          <w:sz w:val="28"/>
          <w:szCs w:val="28"/>
        </w:rPr>
        <w:t xml:space="preserve"> </w:t>
      </w:r>
    </w:p>
    <w:p w14:paraId="1476BC3F" w14:textId="77777777" w:rsidR="008D0CA6" w:rsidRDefault="008D0CA6">
      <w:pPr>
        <w:pStyle w:val="Standard"/>
        <w:rPr>
          <w:sz w:val="28"/>
          <w:szCs w:val="28"/>
        </w:rPr>
      </w:pPr>
    </w:p>
    <w:p w14:paraId="2A2066A0" w14:textId="77777777" w:rsidR="008D0CA6" w:rsidRDefault="00FD0B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</w:t>
      </w:r>
    </w:p>
    <w:p w14:paraId="380DC245" w14:textId="40BA764C" w:rsidR="008D0CA6" w:rsidRDefault="00FD0B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Four new baskets </w:t>
      </w:r>
      <w:r w:rsidR="0040279C">
        <w:rPr>
          <w:sz w:val="28"/>
          <w:szCs w:val="28"/>
        </w:rPr>
        <w:t>need to be d</w:t>
      </w:r>
      <w:bookmarkStart w:id="0" w:name="_GoBack"/>
      <w:bookmarkEnd w:id="0"/>
      <w:r>
        <w:rPr>
          <w:sz w:val="28"/>
          <w:szCs w:val="28"/>
        </w:rPr>
        <w:t xml:space="preserve">elivered to new residents.  </w:t>
      </w:r>
    </w:p>
    <w:p w14:paraId="02E2A91C" w14:textId="77777777" w:rsidR="008D0CA6" w:rsidRDefault="008D0CA6">
      <w:pPr>
        <w:pStyle w:val="Standard"/>
        <w:rPr>
          <w:sz w:val="28"/>
          <w:szCs w:val="28"/>
        </w:rPr>
      </w:pPr>
    </w:p>
    <w:p w14:paraId="4C7E5B0E" w14:textId="77777777" w:rsidR="008D0CA6" w:rsidRDefault="00FD0B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Landscape &amp; Special Projects Report</w:t>
      </w:r>
    </w:p>
    <w:p w14:paraId="229948B2" w14:textId="690302C2" w:rsidR="005854E5" w:rsidRDefault="00FD0B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The security cameras that were </w:t>
      </w:r>
      <w:r w:rsidR="005854E5">
        <w:rPr>
          <w:sz w:val="28"/>
          <w:szCs w:val="28"/>
        </w:rPr>
        <w:t>approved last year were installed last fall.  They have been used once to provide video to police after a police report was made for a reported theft. A motion was made and approved to allow access for Benton city police to retrieve video directly from our security cameras after a police report is made. This could possibly help in the case of an Amber alert where they need access to the video quickly.</w:t>
      </w:r>
    </w:p>
    <w:p w14:paraId="338DC350" w14:textId="608AB10C" w:rsidR="005854E5" w:rsidRDefault="005854E5">
      <w:pPr>
        <w:pStyle w:val="Standard"/>
        <w:rPr>
          <w:sz w:val="28"/>
          <w:szCs w:val="28"/>
        </w:rPr>
      </w:pPr>
    </w:p>
    <w:p w14:paraId="43B70329" w14:textId="6B6F037D" w:rsidR="005854E5" w:rsidRDefault="005854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 motion was passed to request a quote for landscaping for the whole year that includes all landscaping costs. </w:t>
      </w:r>
    </w:p>
    <w:p w14:paraId="1CE5D610" w14:textId="3851DCD5" w:rsidR="005854E5" w:rsidRDefault="005854E5">
      <w:pPr>
        <w:pStyle w:val="Standard"/>
        <w:rPr>
          <w:sz w:val="28"/>
          <w:szCs w:val="28"/>
        </w:rPr>
      </w:pPr>
    </w:p>
    <w:p w14:paraId="3791B9FC" w14:textId="39447915" w:rsidR="005854E5" w:rsidRDefault="005854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 motion was passed to request quotes to restore and possibly paint our Longhills Village signs at our three entrances that we manage. </w:t>
      </w:r>
    </w:p>
    <w:p w14:paraId="267817A9" w14:textId="38BCCE42" w:rsidR="008D0CA6" w:rsidRDefault="008D0CA6">
      <w:pPr>
        <w:pStyle w:val="Standard"/>
        <w:rPr>
          <w:sz w:val="28"/>
          <w:szCs w:val="28"/>
        </w:rPr>
      </w:pPr>
    </w:p>
    <w:p w14:paraId="3E418C53" w14:textId="77777777" w:rsidR="005854E5" w:rsidRDefault="005854E5">
      <w:pPr>
        <w:pStyle w:val="Standard"/>
        <w:rPr>
          <w:sz w:val="28"/>
          <w:szCs w:val="28"/>
        </w:rPr>
      </w:pPr>
    </w:p>
    <w:p w14:paraId="68306444" w14:textId="77777777" w:rsidR="008D0CA6" w:rsidRDefault="00FD0B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Communications &amp; Activities Report</w:t>
      </w:r>
    </w:p>
    <w:p w14:paraId="69A52EB4" w14:textId="77777777" w:rsidR="00331C8B" w:rsidRDefault="005854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request was received to alert the neighborhood by email that a large number of teenagers would be staying overnight with several host homes in LHV as part of a program at First Baptist Church. </w:t>
      </w:r>
    </w:p>
    <w:p w14:paraId="1CD0A837" w14:textId="77777777" w:rsidR="00331C8B" w:rsidRDefault="00331C8B">
      <w:pPr>
        <w:pStyle w:val="Standard"/>
        <w:rPr>
          <w:sz w:val="28"/>
          <w:szCs w:val="28"/>
        </w:rPr>
      </w:pPr>
    </w:p>
    <w:p w14:paraId="125A65AF" w14:textId="77777777" w:rsidR="00331C8B" w:rsidRDefault="00331C8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A reminder needs to be sent to the POA members to remind everyone that the city of Benton has a requirement in the sign ordinance that political signs be placed at least 8 feet away from the curb.  If you have a political sign in your yard between the sidewalk and the street, you should move it to the other side (inside) of your sidewalk. </w:t>
      </w:r>
    </w:p>
    <w:p w14:paraId="423B5B41" w14:textId="77777777" w:rsidR="00331C8B" w:rsidRDefault="00331C8B">
      <w:pPr>
        <w:pStyle w:val="Standard"/>
        <w:rPr>
          <w:sz w:val="28"/>
          <w:szCs w:val="28"/>
        </w:rPr>
      </w:pPr>
    </w:p>
    <w:p w14:paraId="27DD514B" w14:textId="610C3ECB" w:rsidR="00331C8B" w:rsidRDefault="00331C8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The board voted to plan for a Movie night again this </w:t>
      </w:r>
      <w:r w:rsidR="00595BD7">
        <w:rPr>
          <w:sz w:val="28"/>
          <w:szCs w:val="28"/>
        </w:rPr>
        <w:t>Spring</w:t>
      </w:r>
      <w:r>
        <w:rPr>
          <w:sz w:val="28"/>
          <w:szCs w:val="28"/>
        </w:rPr>
        <w:t xml:space="preserve">. The dates will be announced later, but the board is considering the last part of April or early May on a Saturday. </w:t>
      </w:r>
    </w:p>
    <w:p w14:paraId="25818C0A" w14:textId="77777777" w:rsidR="00331C8B" w:rsidRDefault="00331C8B">
      <w:pPr>
        <w:pStyle w:val="Standard"/>
        <w:rPr>
          <w:sz w:val="28"/>
          <w:szCs w:val="28"/>
        </w:rPr>
      </w:pPr>
    </w:p>
    <w:p w14:paraId="7EF11123" w14:textId="1462FA13" w:rsidR="00331C8B" w:rsidRDefault="00331C8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The annual meeting is being planned for either April 19 or 26.  We are looking for a different place to meet this year due to the place last year having a strong smell of smoke. One a date and place is </w:t>
      </w:r>
      <w:r w:rsidR="006F08BE">
        <w:rPr>
          <w:sz w:val="28"/>
          <w:szCs w:val="28"/>
        </w:rPr>
        <w:t>determined</w:t>
      </w:r>
      <w:r w:rsidR="00BB0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announcements will be made. </w:t>
      </w:r>
    </w:p>
    <w:p w14:paraId="7CB5E4A7" w14:textId="6911C597" w:rsidR="00331C8B" w:rsidRDefault="00331C8B">
      <w:pPr>
        <w:pStyle w:val="Standard"/>
        <w:rPr>
          <w:sz w:val="28"/>
          <w:szCs w:val="28"/>
        </w:rPr>
      </w:pPr>
    </w:p>
    <w:p w14:paraId="53A0A596" w14:textId="6BA91BFE" w:rsidR="00331C8B" w:rsidRDefault="00331C8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The annual Garage Sale is tentatively being planned for May 2. </w:t>
      </w:r>
    </w:p>
    <w:p w14:paraId="05414478" w14:textId="77777777" w:rsidR="008D0CA6" w:rsidRDefault="008D0CA6">
      <w:pPr>
        <w:pStyle w:val="Standard"/>
        <w:rPr>
          <w:sz w:val="28"/>
          <w:szCs w:val="28"/>
        </w:rPr>
      </w:pPr>
    </w:p>
    <w:p w14:paraId="33EC6372" w14:textId="77777777" w:rsidR="008D0CA6" w:rsidRDefault="00FD0B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Compliance Report</w:t>
      </w:r>
    </w:p>
    <w:p w14:paraId="6E810649" w14:textId="77777777" w:rsidR="00DF2253" w:rsidRDefault="00DF225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No compliance letters are outstanding at this time. </w:t>
      </w:r>
    </w:p>
    <w:p w14:paraId="40827207" w14:textId="77777777" w:rsidR="005720DA" w:rsidRDefault="00DF225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There was discussion about potential violations at the two new homes being built at the end of Shoal Creek. The compliance committee will </w:t>
      </w:r>
      <w:r w:rsidR="005720DA">
        <w:rPr>
          <w:sz w:val="28"/>
          <w:szCs w:val="28"/>
        </w:rPr>
        <w:t xml:space="preserve">obtain contact information and let the builder/owner know what issues need to be addressed. </w:t>
      </w:r>
    </w:p>
    <w:p w14:paraId="03881E44" w14:textId="0BED4014" w:rsidR="005720DA" w:rsidRDefault="005720DA">
      <w:pPr>
        <w:pStyle w:val="Standard"/>
        <w:rPr>
          <w:sz w:val="28"/>
          <w:szCs w:val="28"/>
        </w:rPr>
      </w:pPr>
    </w:p>
    <w:p w14:paraId="27BFF1C5" w14:textId="13211028" w:rsidR="005720DA" w:rsidRDefault="005720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One property owner has complained about a neighbor’s dogs barking constantly. The board discussed this and believes this should be addressed by contacting Benton Animal Control or the Code Enforcement department. </w:t>
      </w:r>
    </w:p>
    <w:p w14:paraId="76759B1B" w14:textId="18CC4D14" w:rsidR="005720DA" w:rsidRDefault="005720DA">
      <w:pPr>
        <w:pStyle w:val="Standard"/>
        <w:rPr>
          <w:sz w:val="28"/>
          <w:szCs w:val="28"/>
        </w:rPr>
      </w:pPr>
    </w:p>
    <w:p w14:paraId="70B5ABE3" w14:textId="2B11F2C1" w:rsidR="005720DA" w:rsidRDefault="005720D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We still occasionally see certain homeowners parking their vehicles in the street.  Please remember that your vehicles should be parked in your garage or driveway and not on the street. </w:t>
      </w:r>
    </w:p>
    <w:p w14:paraId="0B60B177" w14:textId="77777777" w:rsidR="008D0CA6" w:rsidRDefault="008D0CA6">
      <w:pPr>
        <w:pStyle w:val="Standard"/>
        <w:rPr>
          <w:sz w:val="28"/>
          <w:szCs w:val="28"/>
        </w:rPr>
      </w:pPr>
    </w:p>
    <w:p w14:paraId="1784CBF8" w14:textId="77777777" w:rsidR="008D0CA6" w:rsidRDefault="00FD0B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Architectural Report</w:t>
      </w:r>
    </w:p>
    <w:p w14:paraId="514593BF" w14:textId="39BB4350" w:rsidR="00AA32CE" w:rsidRDefault="00AA32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 n</w:t>
      </w:r>
      <w:r w:rsidR="00FD0BF9">
        <w:rPr>
          <w:sz w:val="28"/>
          <w:szCs w:val="28"/>
        </w:rPr>
        <w:t xml:space="preserve">ew construction </w:t>
      </w:r>
      <w:r>
        <w:rPr>
          <w:sz w:val="28"/>
          <w:szCs w:val="28"/>
        </w:rPr>
        <w:t xml:space="preserve">reviews requests </w:t>
      </w:r>
      <w:r w:rsidR="00FD0BF9">
        <w:rPr>
          <w:sz w:val="28"/>
          <w:szCs w:val="28"/>
        </w:rPr>
        <w:t>ha</w:t>
      </w:r>
      <w:r>
        <w:rPr>
          <w:sz w:val="28"/>
          <w:szCs w:val="28"/>
        </w:rPr>
        <w:t>ve</w:t>
      </w:r>
      <w:r w:rsidR="00FD0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been received this past month. Property owners are to remember that any changes or additions on their property should be reviewed and approved by the Architectural Committee before construction begins. </w:t>
      </w:r>
    </w:p>
    <w:p w14:paraId="7279929B" w14:textId="77777777" w:rsidR="00BB0452" w:rsidRDefault="00BB0452">
      <w:pPr>
        <w:pStyle w:val="Standard"/>
        <w:rPr>
          <w:sz w:val="28"/>
          <w:szCs w:val="28"/>
        </w:rPr>
      </w:pPr>
    </w:p>
    <w:p w14:paraId="062915C8" w14:textId="1A8DBCE2" w:rsidR="008D0CA6" w:rsidRDefault="00FD0B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New items</w:t>
      </w:r>
    </w:p>
    <w:p w14:paraId="4A93DFC0" w14:textId="17B22D27" w:rsidR="006F08BE" w:rsidRDefault="006C3B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We are in need of a board member now to serve as secretary to take notes and produce minutes of meetings.  This is a voting board member position. </w:t>
      </w:r>
    </w:p>
    <w:p w14:paraId="297AE4F2" w14:textId="77777777" w:rsidR="00BB0452" w:rsidRDefault="00BB0452">
      <w:pPr>
        <w:pStyle w:val="Standard"/>
        <w:rPr>
          <w:sz w:val="28"/>
          <w:szCs w:val="28"/>
        </w:rPr>
      </w:pPr>
    </w:p>
    <w:p w14:paraId="082AB0E0" w14:textId="6D653A0A" w:rsidR="006C3B44" w:rsidRPr="006C3B44" w:rsidRDefault="006C3B44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will be needing a couple of additional board members </w:t>
      </w:r>
      <w:r w:rsidR="00A93CF8">
        <w:rPr>
          <w:sz w:val="28"/>
          <w:szCs w:val="28"/>
        </w:rPr>
        <w:t xml:space="preserve">beginning in </w:t>
      </w:r>
      <w:r w:rsidR="00595BD7">
        <w:rPr>
          <w:sz w:val="28"/>
          <w:szCs w:val="28"/>
        </w:rPr>
        <w:t>May</w:t>
      </w:r>
      <w:r w:rsidR="00A93CF8">
        <w:rPr>
          <w:sz w:val="28"/>
          <w:szCs w:val="28"/>
        </w:rPr>
        <w:t>. If you would like to be considered for a board position, please let one of the current board members know</w:t>
      </w:r>
      <w:r w:rsidR="00595BD7">
        <w:rPr>
          <w:sz w:val="28"/>
          <w:szCs w:val="28"/>
        </w:rPr>
        <w:t xml:space="preserve"> before Feb 2</w:t>
      </w:r>
      <w:r w:rsidR="005648D4">
        <w:rPr>
          <w:sz w:val="28"/>
          <w:szCs w:val="28"/>
        </w:rPr>
        <w:t>0</w:t>
      </w:r>
      <w:r w:rsidR="00A93CF8">
        <w:rPr>
          <w:sz w:val="28"/>
          <w:szCs w:val="28"/>
        </w:rPr>
        <w:t xml:space="preserve">. Contact information for board members is available at our POA website. </w:t>
      </w:r>
    </w:p>
    <w:p w14:paraId="24A6318A" w14:textId="77777777" w:rsidR="008D0CA6" w:rsidRDefault="008D0CA6">
      <w:pPr>
        <w:pStyle w:val="Standard"/>
        <w:rPr>
          <w:sz w:val="28"/>
          <w:szCs w:val="28"/>
        </w:rPr>
      </w:pPr>
    </w:p>
    <w:p w14:paraId="16C75054" w14:textId="77777777" w:rsidR="008D0CA6" w:rsidRDefault="00FD0B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Adjournment</w:t>
      </w:r>
    </w:p>
    <w:p w14:paraId="77616E25" w14:textId="5AE8DFF1" w:rsidR="008D0CA6" w:rsidRDefault="00FD0B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The meeting was adjourned at 8:3</w:t>
      </w:r>
      <w:r w:rsidR="00AA32CE">
        <w:rPr>
          <w:sz w:val="28"/>
          <w:szCs w:val="28"/>
        </w:rPr>
        <w:t>0</w:t>
      </w:r>
      <w:r>
        <w:rPr>
          <w:sz w:val="28"/>
          <w:szCs w:val="28"/>
        </w:rPr>
        <w:t xml:space="preserve"> pm.</w:t>
      </w:r>
    </w:p>
    <w:p w14:paraId="32E4136B" w14:textId="72C9B4CD" w:rsidR="00AA32CE" w:rsidRDefault="00AA32CE">
      <w:pPr>
        <w:pStyle w:val="Standard"/>
        <w:rPr>
          <w:sz w:val="28"/>
          <w:szCs w:val="28"/>
        </w:rPr>
      </w:pPr>
    </w:p>
    <w:p w14:paraId="3F2A20DF" w14:textId="3703FB37" w:rsidR="00AA32CE" w:rsidRPr="00AA32CE" w:rsidRDefault="00AA32CE">
      <w:pPr>
        <w:pStyle w:val="Standard"/>
        <w:rPr>
          <w:b/>
          <w:bCs/>
          <w:sz w:val="28"/>
          <w:szCs w:val="28"/>
        </w:rPr>
      </w:pPr>
      <w:r w:rsidRPr="00AA32CE">
        <w:rPr>
          <w:b/>
          <w:bCs/>
          <w:sz w:val="28"/>
          <w:szCs w:val="28"/>
        </w:rPr>
        <w:t>Next Meeting</w:t>
      </w:r>
    </w:p>
    <w:p w14:paraId="2EC94ED7" w14:textId="2172BB1D" w:rsidR="00AA32CE" w:rsidRDefault="00AA32C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The next meeting is scheduled for Feb 20 at 7:00 pm at a location to be determined. </w:t>
      </w:r>
    </w:p>
    <w:sectPr w:rsidR="00AA32C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59D8A" w14:textId="77777777" w:rsidR="00D53FB3" w:rsidRDefault="00D53FB3">
      <w:r>
        <w:separator/>
      </w:r>
    </w:p>
  </w:endnote>
  <w:endnote w:type="continuationSeparator" w:id="0">
    <w:p w14:paraId="74395B40" w14:textId="77777777" w:rsidR="00D53FB3" w:rsidRDefault="00D5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3C191" w14:textId="77777777" w:rsidR="00D53FB3" w:rsidRDefault="00D53FB3">
      <w:r>
        <w:rPr>
          <w:color w:val="000000"/>
        </w:rPr>
        <w:separator/>
      </w:r>
    </w:p>
  </w:footnote>
  <w:footnote w:type="continuationSeparator" w:id="0">
    <w:p w14:paraId="5A7E8611" w14:textId="77777777" w:rsidR="00D53FB3" w:rsidRDefault="00D53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CA6"/>
    <w:rsid w:val="002D18E1"/>
    <w:rsid w:val="00331C8B"/>
    <w:rsid w:val="0040279C"/>
    <w:rsid w:val="005648D4"/>
    <w:rsid w:val="005720DA"/>
    <w:rsid w:val="005854E5"/>
    <w:rsid w:val="00595BD7"/>
    <w:rsid w:val="006C3B44"/>
    <w:rsid w:val="006F08BE"/>
    <w:rsid w:val="008B6165"/>
    <w:rsid w:val="008D0CA6"/>
    <w:rsid w:val="00A93CF8"/>
    <w:rsid w:val="00AA32CE"/>
    <w:rsid w:val="00BB0452"/>
    <w:rsid w:val="00D53FB3"/>
    <w:rsid w:val="00DF2253"/>
    <w:rsid w:val="00F761F7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0E0AE"/>
  <w15:docId w15:val="{A788249D-F6F8-43C7-8215-5629AD3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Standard"/>
    <w:uiPriority w:val="9"/>
    <w:unhideWhenUsed/>
    <w:qFormat/>
    <w:pPr>
      <w:outlineLvl w:val="1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Standard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Standard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styleId="z-BottomofForm">
    <w:name w:val="HTML Bottom of Form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styleId="z-TopofForm">
    <w:name w:val="HTML Top of Form"/>
    <w:pPr>
      <w:jc w:val="center"/>
    </w:pPr>
    <w:rPr>
      <w:rFonts w:ascii="Arial" w:eastAsia="Arial" w:hAnsi="Arial" w:cs="Courier New"/>
      <w:vanish/>
      <w:sz w:val="16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Strong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11</cp:revision>
  <cp:lastPrinted>2019-10-24T12:12:00Z</cp:lastPrinted>
  <dcterms:created xsi:type="dcterms:W3CDTF">2020-01-19T22:22:00Z</dcterms:created>
  <dcterms:modified xsi:type="dcterms:W3CDTF">2020-01-22T04:13:00Z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</Properties>
</file>