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4B49" w14:textId="77777777" w:rsidR="00525776" w:rsidRPr="00C01A06" w:rsidRDefault="00525776" w:rsidP="00525776">
      <w:pPr>
        <w:spacing w:before="100" w:after="100" w:line="240" w:lineRule="auto"/>
        <w:jc w:val="right"/>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01A06">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Longhills village POA Board Meeting</w:t>
      </w:r>
    </w:p>
    <w:p w14:paraId="59191532" w14:textId="08FAFEA5" w:rsidR="00525776" w:rsidRPr="00C01A06" w:rsidRDefault="006F22A0" w:rsidP="00525776">
      <w:pPr>
        <w:spacing w:before="100" w:after="120" w:line="240" w:lineRule="auto"/>
        <w:jc w:val="right"/>
        <w:rPr>
          <w:rFonts w:asciiTheme="majorHAnsi" w:eastAsiaTheme="majorEastAsia" w:hAnsiTheme="majorHAnsi" w:cstheme="majorBidi"/>
          <w:color w:val="44546A" w:themeColor="text2"/>
          <w:sz w:val="32"/>
          <w:szCs w:val="32"/>
          <w:lang w:eastAsia="ja-JP"/>
        </w:rPr>
      </w:pPr>
      <w:r>
        <w:rPr>
          <w:rFonts w:asciiTheme="majorHAnsi" w:eastAsiaTheme="majorEastAsia" w:hAnsiTheme="majorHAnsi" w:cstheme="majorBidi"/>
          <w:color w:val="44546A" w:themeColor="text2"/>
          <w:sz w:val="32"/>
          <w:szCs w:val="32"/>
          <w:lang w:eastAsia="ja-JP"/>
        </w:rPr>
        <w:t>April 9</w:t>
      </w:r>
      <w:bookmarkStart w:id="0" w:name="_GoBack"/>
      <w:bookmarkEnd w:id="0"/>
      <w:r w:rsidR="00525776">
        <w:rPr>
          <w:rFonts w:asciiTheme="majorHAnsi" w:eastAsiaTheme="majorEastAsia" w:hAnsiTheme="majorHAnsi" w:cstheme="majorBidi"/>
          <w:color w:val="44546A" w:themeColor="text2"/>
          <w:sz w:val="32"/>
          <w:szCs w:val="32"/>
          <w:lang w:eastAsia="ja-JP"/>
        </w:rPr>
        <w:t>, 2019</w:t>
      </w:r>
    </w:p>
    <w:p w14:paraId="324F0BA9" w14:textId="543EA4C7" w:rsidR="00525776" w:rsidRPr="00C01A06" w:rsidRDefault="00525776" w:rsidP="00525776">
      <w:pPr>
        <w:pBdr>
          <w:top w:val="single" w:sz="4" w:space="1" w:color="44546A" w:themeColor="text2"/>
        </w:pBdr>
        <w:spacing w:before="100" w:after="100" w:line="240" w:lineRule="auto"/>
        <w:contextualSpacing/>
        <w:jc w:val="right"/>
        <w:rPr>
          <w:rFonts w:eastAsiaTheme="minorEastAsia"/>
          <w:szCs w:val="21"/>
          <w:lang w:eastAsia="ja-JP"/>
        </w:rPr>
      </w:pPr>
      <w:r w:rsidRPr="00C01A06">
        <w:rPr>
          <w:rFonts w:eastAsiaTheme="minorEastAsia"/>
          <w:szCs w:val="21"/>
          <w:lang w:eastAsia="ja-JP"/>
        </w:rPr>
        <w:t xml:space="preserve"> </w:t>
      </w:r>
      <w:sdt>
        <w:sdtPr>
          <w:rPr>
            <w:rFonts w:eastAsiaTheme="minorEastAsia"/>
            <w:i/>
            <w:iCs/>
            <w:color w:val="833C0B" w:themeColor="accent2" w:themeShade="80"/>
            <w:szCs w:val="21"/>
            <w:lang w:eastAsia="ja-JP"/>
          </w:rPr>
          <w:alias w:val="Meeting called to order by:"/>
          <w:tag w:val="Meeting called to order by:"/>
          <w:id w:val="-1195924611"/>
          <w:placeholder>
            <w:docPart w:val="37F7CD0C1A5445388FCF3F44F17DE8B9"/>
          </w:placeholder>
          <w:temporary/>
          <w:showingPlcHdr/>
          <w15:appearance w15:val="hidden"/>
        </w:sdtPr>
        <w:sdtContent>
          <w:r w:rsidRPr="00C01A06">
            <w:rPr>
              <w:rFonts w:eastAsiaTheme="minorEastAsia"/>
              <w:i/>
              <w:iCs/>
              <w:color w:val="833C0B" w:themeColor="accent2" w:themeShade="80"/>
              <w:szCs w:val="21"/>
              <w:lang w:eastAsia="ja-JP"/>
            </w:rPr>
            <w:t>Meeting called to order by</w:t>
          </w:r>
        </w:sdtContent>
      </w:sdt>
      <w:r w:rsidRPr="00C01A06">
        <w:rPr>
          <w:rFonts w:eastAsiaTheme="minorEastAsia"/>
          <w:szCs w:val="21"/>
          <w:lang w:eastAsia="ja-JP"/>
        </w:rPr>
        <w:t xml:space="preserve"> Anthony Baker @ 7:0</w:t>
      </w:r>
      <w:r>
        <w:rPr>
          <w:rFonts w:eastAsiaTheme="minorEastAsia"/>
          <w:szCs w:val="21"/>
          <w:lang w:eastAsia="ja-JP"/>
        </w:rPr>
        <w:t>5</w:t>
      </w:r>
      <w:r w:rsidRPr="00C01A06">
        <w:rPr>
          <w:rFonts w:eastAsiaTheme="minorEastAsia"/>
          <w:szCs w:val="21"/>
          <w:lang w:eastAsia="ja-JP"/>
        </w:rPr>
        <w:t xml:space="preserve"> pm</w:t>
      </w:r>
    </w:p>
    <w:sdt>
      <w:sdtPr>
        <w:rPr>
          <w:rFonts w:asciiTheme="majorHAnsi" w:eastAsiaTheme="majorEastAsia" w:hAnsiTheme="majorHAnsi" w:cstheme="majorBidi"/>
          <w:color w:val="525252" w:themeColor="accent3" w:themeShade="80"/>
          <w:sz w:val="24"/>
          <w:szCs w:val="24"/>
          <w:lang w:eastAsia="ja-JP"/>
        </w:rPr>
        <w:alias w:val="In attendance:"/>
        <w:tag w:val="In attendance:"/>
        <w:id w:val="-34966697"/>
        <w:placeholder>
          <w:docPart w:val="72204B7B77B5451E9C2A08D8EF84FDED"/>
        </w:placeholder>
        <w:temporary/>
        <w:showingPlcHdr/>
        <w15:appearance w15:val="hidden"/>
      </w:sdtPr>
      <w:sdtContent>
        <w:p w14:paraId="1D7F2CD6" w14:textId="77777777" w:rsidR="00525776" w:rsidRPr="00C01A06"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In Attendance</w:t>
          </w:r>
        </w:p>
      </w:sdtContent>
    </w:sdt>
    <w:p w14:paraId="32E7CA6F" w14:textId="3D2BA8F7" w:rsidR="00525776" w:rsidRPr="00C01A06" w:rsidRDefault="00525776" w:rsidP="00525776">
      <w:pPr>
        <w:spacing w:before="100" w:after="100" w:line="240" w:lineRule="auto"/>
        <w:rPr>
          <w:rFonts w:eastAsiaTheme="minorEastAsia"/>
          <w:szCs w:val="21"/>
          <w:lang w:eastAsia="ja-JP"/>
        </w:rPr>
      </w:pPr>
      <w:r w:rsidRPr="00C01A06">
        <w:rPr>
          <w:rFonts w:eastAsiaTheme="minorEastAsia"/>
          <w:szCs w:val="21"/>
          <w:lang w:eastAsia="ja-JP"/>
        </w:rPr>
        <w:t xml:space="preserve">Anthony Baker – Chair, </w:t>
      </w:r>
      <w:r>
        <w:rPr>
          <w:rFonts w:eastAsiaTheme="minorEastAsia"/>
          <w:szCs w:val="21"/>
          <w:lang w:eastAsia="ja-JP"/>
        </w:rPr>
        <w:t xml:space="preserve">Perry Faver, </w:t>
      </w:r>
      <w:r w:rsidRPr="00C01A06">
        <w:rPr>
          <w:rFonts w:eastAsiaTheme="minorEastAsia"/>
          <w:szCs w:val="21"/>
          <w:lang w:eastAsia="ja-JP"/>
        </w:rPr>
        <w:t xml:space="preserve">Cindy Stracener, </w:t>
      </w:r>
      <w:r>
        <w:rPr>
          <w:rFonts w:eastAsiaTheme="minorEastAsia"/>
          <w:szCs w:val="21"/>
          <w:lang w:eastAsia="ja-JP"/>
        </w:rPr>
        <w:t xml:space="preserve">Josh </w:t>
      </w:r>
      <w:r>
        <w:rPr>
          <w:rFonts w:eastAsiaTheme="minorEastAsia"/>
          <w:szCs w:val="21"/>
          <w:lang w:eastAsia="ja-JP"/>
        </w:rPr>
        <w:t>Judkins, Jason Schlau</w:t>
      </w:r>
      <w:r>
        <w:rPr>
          <w:rFonts w:eastAsiaTheme="minorEastAsia"/>
          <w:szCs w:val="21"/>
          <w:lang w:eastAsia="ja-JP"/>
        </w:rPr>
        <w:t>, Teresa Price</w:t>
      </w:r>
    </w:p>
    <w:p w14:paraId="014DE31D" w14:textId="77777777" w:rsidR="00525776" w:rsidRPr="00C01A06"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Board Update</w:t>
      </w:r>
    </w:p>
    <w:p w14:paraId="240E7A65" w14:textId="7A438767" w:rsidR="00525776" w:rsidRPr="00C01A06" w:rsidRDefault="00525776" w:rsidP="00525776">
      <w:p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Anthony Baker opened the meeting at 7:0</w:t>
      </w:r>
      <w:r>
        <w:rPr>
          <w:rFonts w:eastAsiaTheme="minorEastAsia"/>
          <w:szCs w:val="21"/>
          <w:lang w:eastAsia="ja-JP"/>
        </w:rPr>
        <w:t>5</w:t>
      </w:r>
      <w:r>
        <w:rPr>
          <w:rFonts w:eastAsiaTheme="minorEastAsia"/>
          <w:szCs w:val="21"/>
          <w:lang w:eastAsia="ja-JP"/>
        </w:rPr>
        <w:t xml:space="preserve"> pm.  The minutes were approved per previous email.  Anthony </w:t>
      </w:r>
      <w:r w:rsidRPr="00C01A06">
        <w:rPr>
          <w:rFonts w:eastAsiaTheme="minorEastAsia"/>
          <w:szCs w:val="21"/>
          <w:lang w:eastAsia="ja-JP"/>
        </w:rPr>
        <w:t xml:space="preserve">reported that the </w:t>
      </w:r>
      <w:r>
        <w:rPr>
          <w:rFonts w:eastAsiaTheme="minorEastAsia"/>
          <w:szCs w:val="21"/>
          <w:lang w:eastAsia="ja-JP"/>
        </w:rPr>
        <w:t xml:space="preserve">neighborhood </w:t>
      </w:r>
      <w:r w:rsidRPr="00C01A06">
        <w:rPr>
          <w:rFonts w:eastAsiaTheme="minorEastAsia"/>
          <w:szCs w:val="21"/>
          <w:lang w:eastAsia="ja-JP"/>
        </w:rPr>
        <w:t xml:space="preserve">website was up, running and current.  </w:t>
      </w:r>
    </w:p>
    <w:p w14:paraId="5A7A4AA2" w14:textId="77777777" w:rsidR="00525776"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Pr>
          <w:rFonts w:asciiTheme="majorHAnsi" w:eastAsiaTheme="majorEastAsia" w:hAnsiTheme="majorHAnsi" w:cstheme="majorBidi"/>
          <w:color w:val="525252" w:themeColor="accent3" w:themeShade="80"/>
          <w:sz w:val="24"/>
          <w:szCs w:val="24"/>
          <w:lang w:eastAsia="ja-JP"/>
        </w:rPr>
        <w:t>New Membership Report</w:t>
      </w:r>
    </w:p>
    <w:p w14:paraId="208E1B4F" w14:textId="503E7BE4" w:rsidR="00525776" w:rsidRPr="00925A8A"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eastAsiaTheme="majorEastAsia" w:cstheme="minorHAnsi"/>
          <w:lang w:eastAsia="ja-JP"/>
        </w:rPr>
      </w:pPr>
      <w:r>
        <w:rPr>
          <w:rFonts w:eastAsiaTheme="majorEastAsia" w:cstheme="minorHAnsi"/>
          <w:lang w:eastAsia="ja-JP"/>
        </w:rPr>
        <w:t>Teresa</w:t>
      </w:r>
      <w:r w:rsidRPr="00925A8A">
        <w:rPr>
          <w:rFonts w:eastAsiaTheme="majorEastAsia" w:cstheme="minorHAnsi"/>
          <w:lang w:eastAsia="ja-JP"/>
        </w:rPr>
        <w:t xml:space="preserve"> reported that she and </w:t>
      </w:r>
      <w:r>
        <w:rPr>
          <w:rFonts w:eastAsiaTheme="majorEastAsia" w:cstheme="minorHAnsi"/>
          <w:lang w:eastAsia="ja-JP"/>
        </w:rPr>
        <w:t>Kayla</w:t>
      </w:r>
      <w:r w:rsidRPr="00925A8A">
        <w:rPr>
          <w:rFonts w:eastAsiaTheme="majorEastAsia" w:cstheme="minorHAnsi"/>
          <w:lang w:eastAsia="ja-JP"/>
        </w:rPr>
        <w:t xml:space="preserve"> still </w:t>
      </w:r>
      <w:r>
        <w:rPr>
          <w:rFonts w:eastAsiaTheme="majorEastAsia" w:cstheme="minorHAnsi"/>
          <w:lang w:eastAsia="ja-JP"/>
        </w:rPr>
        <w:t xml:space="preserve">had </w:t>
      </w:r>
      <w:r w:rsidRPr="00925A8A">
        <w:rPr>
          <w:rFonts w:eastAsiaTheme="majorEastAsia" w:cstheme="minorHAnsi"/>
          <w:lang w:eastAsia="ja-JP"/>
        </w:rPr>
        <w:t>3 others they were not able to deliver to but would be on the list to be visited upon shortly.</w:t>
      </w:r>
      <w:r>
        <w:rPr>
          <w:rFonts w:eastAsiaTheme="majorEastAsia" w:cstheme="minorHAnsi"/>
          <w:lang w:eastAsia="ja-JP"/>
        </w:rPr>
        <w:t xml:space="preserve">  There is new construction in the neighborhood, but unknown new residents.</w:t>
      </w:r>
    </w:p>
    <w:p w14:paraId="06BA5775" w14:textId="77777777" w:rsidR="00525776" w:rsidRPr="005F7EDF"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Treasurer Report</w:t>
      </w:r>
      <w:r>
        <w:rPr>
          <w:rFonts w:asciiTheme="majorHAnsi" w:eastAsiaTheme="majorEastAsia" w:hAnsiTheme="majorHAnsi" w:cstheme="majorBidi"/>
          <w:color w:val="525252" w:themeColor="accent3" w:themeShade="80"/>
          <w:sz w:val="24"/>
          <w:szCs w:val="24"/>
          <w:lang w:eastAsia="ja-JP"/>
        </w:rPr>
        <w:t xml:space="preserve"> </w:t>
      </w:r>
    </w:p>
    <w:p w14:paraId="35B9C7FF" w14:textId="74DF119C" w:rsidR="00525776" w:rsidRPr="00C01A06" w:rsidRDefault="00525776" w:rsidP="00525776">
      <w:pPr>
        <w:spacing w:before="100" w:after="100" w:line="240" w:lineRule="auto"/>
        <w:rPr>
          <w:rFonts w:eastAsiaTheme="minorEastAsia"/>
          <w:szCs w:val="21"/>
          <w:lang w:eastAsia="ja-JP"/>
        </w:rPr>
      </w:pPr>
      <w:r>
        <w:rPr>
          <w:rFonts w:eastAsiaTheme="minorEastAsia"/>
          <w:szCs w:val="21"/>
          <w:lang w:eastAsia="ja-JP"/>
        </w:rPr>
        <w:t xml:space="preserve">Cindy </w:t>
      </w:r>
      <w:r>
        <w:rPr>
          <w:rFonts w:eastAsiaTheme="minorEastAsia"/>
          <w:szCs w:val="21"/>
          <w:lang w:eastAsia="ja-JP"/>
        </w:rPr>
        <w:t>presented 2018 and 2019 Financial Reports.  The current balance is $93,332.  She also informed us that these reports, as well as 2017’s report, would be presented at the annual meeting of the Members.</w:t>
      </w:r>
    </w:p>
    <w:p w14:paraId="333A46B9" w14:textId="77777777" w:rsidR="00525776" w:rsidRPr="00C01A06"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 xml:space="preserve">Landscape and Special Projects Report – </w:t>
      </w:r>
    </w:p>
    <w:p w14:paraId="5DB7ECD0" w14:textId="315A261E" w:rsidR="00525776" w:rsidRPr="00C01A06" w:rsidRDefault="00525776" w:rsidP="00525776">
      <w:pPr>
        <w:spacing w:before="100" w:after="100" w:line="240" w:lineRule="auto"/>
        <w:rPr>
          <w:rFonts w:eastAsiaTheme="minorEastAsia"/>
          <w:szCs w:val="21"/>
          <w:lang w:eastAsia="ja-JP"/>
        </w:rPr>
      </w:pPr>
      <w:r>
        <w:rPr>
          <w:rFonts w:eastAsiaTheme="minorEastAsia"/>
          <w:szCs w:val="21"/>
          <w:lang w:eastAsia="ja-JP"/>
        </w:rPr>
        <w:t xml:space="preserve">Jason reported </w:t>
      </w:r>
      <w:r>
        <w:rPr>
          <w:rFonts w:eastAsiaTheme="minorEastAsia"/>
          <w:szCs w:val="21"/>
          <w:lang w:eastAsia="ja-JP"/>
        </w:rPr>
        <w:t>he had procured a place for our annual meeting.  The location is the VFW Lodge, 5323 Sleepy Hollow, Benton, 72015.  We would ask the residents to please report any lights that were out in the neighborhood.</w:t>
      </w:r>
      <w:r>
        <w:rPr>
          <w:rFonts w:eastAsiaTheme="minorEastAsia"/>
          <w:szCs w:val="21"/>
          <w:lang w:eastAsia="ja-JP"/>
        </w:rPr>
        <w:t xml:space="preserve">    </w:t>
      </w:r>
      <w:r w:rsidRPr="00C01A06">
        <w:rPr>
          <w:rFonts w:eastAsiaTheme="minorEastAsia"/>
          <w:szCs w:val="21"/>
          <w:lang w:eastAsia="ja-JP"/>
        </w:rPr>
        <w:t xml:space="preserve"> </w:t>
      </w:r>
    </w:p>
    <w:p w14:paraId="7404DDF2" w14:textId="77777777" w:rsidR="00525776" w:rsidRPr="00C01A06" w:rsidRDefault="00525776" w:rsidP="00525776">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Compliance Report – Perry Faver</w:t>
      </w:r>
    </w:p>
    <w:p w14:paraId="79C38CD0" w14:textId="1ECFC309" w:rsidR="00525776" w:rsidRPr="00C01A06" w:rsidRDefault="00525776" w:rsidP="00525776">
      <w:pPr>
        <w:spacing w:before="100" w:after="100" w:line="240" w:lineRule="auto"/>
        <w:rPr>
          <w:rFonts w:eastAsiaTheme="minorEastAsia"/>
          <w:szCs w:val="21"/>
          <w:lang w:eastAsia="ja-JP"/>
        </w:rPr>
      </w:pPr>
      <w:r w:rsidRPr="00C01A06">
        <w:rPr>
          <w:rFonts w:eastAsiaTheme="minorEastAsia"/>
          <w:szCs w:val="21"/>
          <w:lang w:eastAsia="ja-JP"/>
        </w:rPr>
        <w:t xml:space="preserve">Perry </w:t>
      </w:r>
      <w:r>
        <w:rPr>
          <w:rFonts w:eastAsiaTheme="minorEastAsia"/>
          <w:szCs w:val="21"/>
          <w:lang w:eastAsia="ja-JP"/>
        </w:rPr>
        <w:t>informed the group that as of today, there w</w:t>
      </w:r>
      <w:r>
        <w:rPr>
          <w:rFonts w:eastAsiaTheme="minorEastAsia"/>
          <w:szCs w:val="21"/>
          <w:lang w:eastAsia="ja-JP"/>
        </w:rPr>
        <w:t>ere nine non-</w:t>
      </w:r>
      <w:r>
        <w:rPr>
          <w:rFonts w:eastAsiaTheme="minorEastAsia"/>
          <w:szCs w:val="21"/>
          <w:lang w:eastAsia="ja-JP"/>
        </w:rPr>
        <w:t xml:space="preserve">compliance </w:t>
      </w:r>
      <w:r>
        <w:rPr>
          <w:rFonts w:eastAsiaTheme="minorEastAsia"/>
          <w:szCs w:val="21"/>
          <w:lang w:eastAsia="ja-JP"/>
        </w:rPr>
        <w:t>issues since the last meeting.  However, all were addressed except one</w:t>
      </w:r>
      <w:r>
        <w:rPr>
          <w:rFonts w:eastAsiaTheme="minorEastAsia"/>
          <w:szCs w:val="21"/>
          <w:lang w:eastAsia="ja-JP"/>
        </w:rPr>
        <w:t>.  The Board has decided that after the Annual meeting, anyone who is listed on the compliance list</w:t>
      </w:r>
      <w:r>
        <w:rPr>
          <w:rFonts w:eastAsiaTheme="minorEastAsia"/>
          <w:szCs w:val="21"/>
          <w:lang w:eastAsia="ja-JP"/>
        </w:rPr>
        <w:t xml:space="preserve"> with the Notification Level 2</w:t>
      </w:r>
      <w:r>
        <w:rPr>
          <w:rFonts w:eastAsiaTheme="minorEastAsia"/>
          <w:szCs w:val="21"/>
          <w:lang w:eastAsia="ja-JP"/>
        </w:rPr>
        <w:t>, will be posted on the website and email blasts.</w:t>
      </w:r>
      <w:r w:rsidR="006F22A0">
        <w:rPr>
          <w:rFonts w:eastAsiaTheme="minorEastAsia"/>
          <w:szCs w:val="21"/>
          <w:lang w:eastAsia="ja-JP"/>
        </w:rPr>
        <w:t xml:space="preserve"> This coincides with the Bylaws as in Article XI, Section 1, Number 2.</w:t>
      </w:r>
      <w:r>
        <w:rPr>
          <w:rFonts w:eastAsiaTheme="minorEastAsia"/>
          <w:szCs w:val="21"/>
          <w:lang w:eastAsia="ja-JP"/>
        </w:rPr>
        <w:t xml:space="preserve">    </w:t>
      </w:r>
      <w:r w:rsidRPr="00C01A06">
        <w:rPr>
          <w:rFonts w:eastAsiaTheme="minorEastAsia"/>
          <w:szCs w:val="21"/>
          <w:lang w:eastAsia="ja-JP"/>
        </w:rPr>
        <w:t> </w:t>
      </w:r>
    </w:p>
    <w:p w14:paraId="5DFE0A29" w14:textId="0BFE84AA" w:rsidR="00525776" w:rsidRPr="0065756C" w:rsidRDefault="00525776" w:rsidP="00525776">
      <w:pPr>
        <w:pBdr>
          <w:top w:val="single" w:sz="4" w:space="1" w:color="525252" w:themeColor="accent3" w:themeShade="80"/>
          <w:bottom w:val="single" w:sz="12" w:space="1" w:color="525252" w:themeColor="accent3" w:themeShade="80"/>
        </w:pBdr>
        <w:spacing w:before="240" w:after="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 xml:space="preserve">Communications &amp; Activities Report – </w:t>
      </w:r>
      <w:r>
        <w:rPr>
          <w:rFonts w:asciiTheme="majorHAnsi" w:eastAsiaTheme="majorEastAsia" w:hAnsiTheme="majorHAnsi" w:cstheme="majorBidi"/>
          <w:color w:val="525252" w:themeColor="accent3" w:themeShade="80"/>
          <w:sz w:val="24"/>
          <w:szCs w:val="24"/>
          <w:lang w:eastAsia="ja-JP"/>
        </w:rPr>
        <w:t xml:space="preserve">Scott Spakes                                                                                                        </w:t>
      </w:r>
      <w:r>
        <w:rPr>
          <w:rFonts w:eastAsiaTheme="minorEastAsia"/>
          <w:szCs w:val="21"/>
          <w:lang w:eastAsia="ja-JP"/>
        </w:rPr>
        <w:t xml:space="preserve">The Yard of the Month had been selected.  </w:t>
      </w:r>
      <w:r w:rsidR="006F22A0">
        <w:rPr>
          <w:rFonts w:eastAsiaTheme="minorEastAsia"/>
          <w:szCs w:val="21"/>
          <w:lang w:eastAsia="ja-JP"/>
        </w:rPr>
        <w:t xml:space="preserve">However, Scott Spakes could not continue as the Director of this position.  </w:t>
      </w:r>
      <w:r>
        <w:rPr>
          <w:rFonts w:eastAsiaTheme="minorEastAsia"/>
          <w:szCs w:val="21"/>
          <w:lang w:eastAsia="ja-JP"/>
        </w:rPr>
        <w:t xml:space="preserve"> </w:t>
      </w:r>
    </w:p>
    <w:p w14:paraId="75D8B7CF" w14:textId="77777777" w:rsidR="00525776" w:rsidRPr="00F810E5" w:rsidRDefault="00525776" w:rsidP="00525776">
      <w:pPr>
        <w:pBdr>
          <w:top w:val="single" w:sz="4" w:space="1" w:color="525252" w:themeColor="accent3" w:themeShade="80"/>
          <w:bottom w:val="single" w:sz="4" w:space="1" w:color="auto"/>
        </w:pBdr>
        <w:spacing w:before="240" w:after="240" w:line="240" w:lineRule="auto"/>
        <w:outlineLvl w:val="0"/>
        <w:rPr>
          <w:rFonts w:asciiTheme="majorHAnsi" w:eastAsiaTheme="minorEastAsia" w:hAnsiTheme="majorHAnsi" w:cstheme="majorHAnsi"/>
          <w:szCs w:val="21"/>
          <w:lang w:eastAsia="ja-JP"/>
        </w:rPr>
      </w:pPr>
      <w:r>
        <w:rPr>
          <w:rFonts w:asciiTheme="majorHAnsi" w:eastAsiaTheme="minorEastAsia" w:hAnsiTheme="majorHAnsi" w:cstheme="majorHAnsi"/>
          <w:szCs w:val="21"/>
          <w:lang w:eastAsia="ja-JP"/>
        </w:rPr>
        <w:t>Architectural Report</w:t>
      </w:r>
    </w:p>
    <w:p w14:paraId="16107624" w14:textId="3E342175" w:rsidR="00525776" w:rsidRPr="00F810E5" w:rsidRDefault="00525776" w:rsidP="00525776">
      <w:pPr>
        <w:pBdr>
          <w:top w:val="single" w:sz="4" w:space="1" w:color="525252" w:themeColor="accent3" w:themeShade="80"/>
          <w:bottom w:val="single" w:sz="4" w:space="1" w:color="auto"/>
        </w:pBdr>
        <w:spacing w:before="240" w:after="240" w:line="240" w:lineRule="auto"/>
        <w:outlineLvl w:val="0"/>
        <w:rPr>
          <w:rFonts w:eastAsiaTheme="minorEastAsia"/>
          <w:szCs w:val="21"/>
          <w:lang w:eastAsia="ja-JP"/>
        </w:rPr>
      </w:pPr>
      <w:r>
        <w:rPr>
          <w:rFonts w:eastAsiaTheme="minorEastAsia"/>
          <w:noProof/>
          <w:szCs w:val="21"/>
          <w:lang w:eastAsia="ja-JP"/>
        </w:rPr>
        <mc:AlternateContent>
          <mc:Choice Requires="wps">
            <w:drawing>
              <wp:anchor distT="0" distB="0" distL="114300" distR="114300" simplePos="0" relativeHeight="251659264" behindDoc="0" locked="0" layoutInCell="1" allowOverlap="1" wp14:anchorId="63F9CCBE" wp14:editId="01308D70">
                <wp:simplePos x="0" y="0"/>
                <wp:positionH relativeFrom="column">
                  <wp:posOffset>2805</wp:posOffset>
                </wp:positionH>
                <wp:positionV relativeFrom="paragraph">
                  <wp:posOffset>354607</wp:posOffset>
                </wp:positionV>
                <wp:extent cx="690007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00074" cy="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154E18"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7.9pt" to="54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" strokecolor="windowText" strokeweight="1pt">
                <v:stroke joinstyle="miter"/>
              </v:line>
            </w:pict>
          </mc:Fallback>
        </mc:AlternateContent>
      </w:r>
      <w:r>
        <w:rPr>
          <w:rFonts w:eastAsiaTheme="minorEastAsia"/>
          <w:szCs w:val="21"/>
          <w:lang w:eastAsia="ja-JP"/>
        </w:rPr>
        <w:t>There were no new submissions for build, additions or improvements.</w:t>
      </w:r>
    </w:p>
    <w:p w14:paraId="1090F2F6" w14:textId="77777777" w:rsidR="00525776" w:rsidRPr="008A6DD2" w:rsidRDefault="00525776" w:rsidP="00525776">
      <w:pPr>
        <w:spacing w:before="100" w:after="100" w:line="240" w:lineRule="auto"/>
        <w:rPr>
          <w:rFonts w:asciiTheme="majorHAnsi" w:eastAsiaTheme="minorEastAsia" w:hAnsiTheme="majorHAnsi" w:cstheme="majorHAnsi"/>
          <w:szCs w:val="21"/>
          <w:lang w:eastAsia="ja-JP"/>
        </w:rPr>
      </w:pPr>
      <w:r w:rsidRPr="008A6DD2">
        <w:rPr>
          <w:rFonts w:asciiTheme="majorHAnsi" w:eastAsiaTheme="minorEastAsia" w:hAnsiTheme="majorHAnsi" w:cstheme="majorHAnsi"/>
          <w:szCs w:val="21"/>
          <w:lang w:eastAsia="ja-JP"/>
        </w:rPr>
        <w:t>________________________________________________________________________________________</w:t>
      </w:r>
    </w:p>
    <w:p w14:paraId="23C57D78" w14:textId="77777777" w:rsidR="00525776" w:rsidRDefault="00525776" w:rsidP="00525776">
      <w:pPr>
        <w:spacing w:before="100" w:after="100" w:line="240" w:lineRule="auto"/>
        <w:rPr>
          <w:rFonts w:asciiTheme="majorHAnsi" w:eastAsiaTheme="minorEastAsia" w:hAnsiTheme="majorHAnsi" w:cstheme="majorHAnsi"/>
          <w:szCs w:val="21"/>
          <w:lang w:eastAsia="ja-JP"/>
        </w:rPr>
      </w:pPr>
      <w:r w:rsidRPr="00F810E5">
        <w:rPr>
          <w:rFonts w:asciiTheme="majorHAnsi" w:eastAsiaTheme="minorEastAsia" w:hAnsiTheme="majorHAnsi" w:cstheme="majorHAnsi"/>
          <w:szCs w:val="21"/>
          <w:lang w:eastAsia="ja-JP"/>
        </w:rPr>
        <w:t>New Items</w:t>
      </w:r>
    </w:p>
    <w:p w14:paraId="6A6B1D9D" w14:textId="39B21A48" w:rsidR="00525776" w:rsidRPr="008A6DD2" w:rsidRDefault="00525776" w:rsidP="00525776">
      <w:pPr>
        <w:spacing w:before="100" w:after="100" w:line="240" w:lineRule="auto"/>
        <w:rPr>
          <w:rFonts w:eastAsiaTheme="minorEastAsia" w:cstheme="minorHAnsi"/>
          <w:szCs w:val="21"/>
          <w:u w:val="single"/>
          <w:lang w:eastAsia="ja-JP"/>
        </w:rPr>
      </w:pPr>
      <w:r>
        <w:rPr>
          <w:rFonts w:eastAsiaTheme="minorEastAsia" w:cstheme="minorHAnsi"/>
          <w:szCs w:val="21"/>
          <w:lang w:eastAsia="ja-JP"/>
        </w:rPr>
        <w:t xml:space="preserve">An amendment of the Bylaws concerning the Annual meeting date and month was </w:t>
      </w:r>
      <w:r w:rsidR="006F22A0">
        <w:rPr>
          <w:rFonts w:eastAsiaTheme="minorEastAsia" w:cstheme="minorHAnsi"/>
          <w:szCs w:val="21"/>
          <w:lang w:eastAsia="ja-JP"/>
        </w:rPr>
        <w:t>submitted by Anthony, voted on by the Board and passed.  The new Bylaws with the amendments would be placed on the website for review by the residents.  A notice would be sent out as an email blast concerning parking during Spring Break.</w:t>
      </w:r>
      <w:r w:rsidRPr="008A6DD2">
        <w:rPr>
          <w:rFonts w:eastAsiaTheme="minorEastAsia" w:cstheme="minorHAnsi"/>
          <w:szCs w:val="21"/>
          <w:u w:val="single"/>
          <w:lang w:eastAsia="ja-JP"/>
        </w:rPr>
        <w:t xml:space="preserve"> </w:t>
      </w:r>
    </w:p>
    <w:p w14:paraId="2A5BF2A4" w14:textId="77777777" w:rsidR="00525776" w:rsidRDefault="00525776" w:rsidP="00525776">
      <w:pPr>
        <w:spacing w:before="100" w:after="100" w:line="240" w:lineRule="auto"/>
        <w:rPr>
          <w:rFonts w:asciiTheme="majorHAnsi" w:eastAsiaTheme="minorEastAsia" w:hAnsiTheme="majorHAnsi" w:cstheme="majorHAnsi"/>
          <w:szCs w:val="21"/>
          <w:lang w:eastAsia="ja-JP"/>
        </w:rPr>
      </w:pPr>
      <w:r>
        <w:rPr>
          <w:rFonts w:eastAsiaTheme="minorEastAsia" w:cstheme="minorHAnsi"/>
          <w:szCs w:val="21"/>
          <w:lang w:eastAsia="ja-JP"/>
        </w:rPr>
        <w:t xml:space="preserve"> </w:t>
      </w:r>
      <w:r w:rsidRPr="008A6DD2">
        <w:rPr>
          <w:rFonts w:asciiTheme="majorHAnsi" w:eastAsiaTheme="minorEastAsia" w:hAnsiTheme="majorHAnsi" w:cstheme="majorHAnsi"/>
          <w:szCs w:val="21"/>
          <w:lang w:eastAsia="ja-JP"/>
        </w:rPr>
        <w:t>________________________________________________________________________________________</w:t>
      </w:r>
    </w:p>
    <w:p w14:paraId="247858EB" w14:textId="77777777" w:rsidR="00525776" w:rsidRPr="008A6DD2" w:rsidRDefault="00525776" w:rsidP="00525776">
      <w:pPr>
        <w:spacing w:before="100" w:after="100" w:line="240" w:lineRule="auto"/>
        <w:rPr>
          <w:rFonts w:asciiTheme="majorHAnsi" w:eastAsiaTheme="minorEastAsia" w:hAnsiTheme="majorHAnsi" w:cstheme="majorHAnsi"/>
          <w:szCs w:val="21"/>
          <w:lang w:eastAsia="ja-JP"/>
        </w:rPr>
      </w:pPr>
      <w:r>
        <w:rPr>
          <w:rFonts w:asciiTheme="majorHAnsi" w:eastAsiaTheme="minorEastAsia" w:hAnsiTheme="majorHAnsi" w:cstheme="majorHAnsi"/>
          <w:szCs w:val="21"/>
          <w:lang w:eastAsia="ja-JP"/>
        </w:rPr>
        <w:lastRenderedPageBreak/>
        <w:t>Adjournment</w:t>
      </w:r>
    </w:p>
    <w:p w14:paraId="37F7F2F5" w14:textId="5D6A6B75" w:rsidR="00525776" w:rsidRDefault="00525776" w:rsidP="00525776">
      <w:pPr>
        <w:spacing w:before="100" w:after="100" w:line="240" w:lineRule="auto"/>
      </w:pPr>
      <w:r w:rsidRPr="00C01A06">
        <w:rPr>
          <w:rFonts w:eastAsiaTheme="minorEastAsia"/>
          <w:szCs w:val="21"/>
          <w:lang w:eastAsia="ja-JP"/>
        </w:rPr>
        <w:t xml:space="preserve">The motion to adjourn was </w:t>
      </w:r>
      <w:r>
        <w:rPr>
          <w:rFonts w:eastAsiaTheme="minorEastAsia"/>
          <w:szCs w:val="21"/>
          <w:lang w:eastAsia="ja-JP"/>
        </w:rPr>
        <w:t>offered</w:t>
      </w:r>
      <w:r w:rsidRPr="00C01A06">
        <w:rPr>
          <w:rFonts w:eastAsiaTheme="minorEastAsia"/>
          <w:szCs w:val="21"/>
          <w:lang w:eastAsia="ja-JP"/>
        </w:rPr>
        <w:t xml:space="preserve"> at </w:t>
      </w:r>
      <w:r w:rsidR="006F22A0">
        <w:rPr>
          <w:rFonts w:eastAsiaTheme="minorEastAsia"/>
          <w:szCs w:val="21"/>
          <w:lang w:eastAsia="ja-JP"/>
        </w:rPr>
        <w:t>8</w:t>
      </w:r>
      <w:r w:rsidRPr="00C01A06">
        <w:rPr>
          <w:rFonts w:eastAsiaTheme="minorEastAsia"/>
          <w:szCs w:val="21"/>
          <w:lang w:eastAsia="ja-JP"/>
        </w:rPr>
        <w:t>:</w:t>
      </w:r>
      <w:r w:rsidR="006F22A0">
        <w:rPr>
          <w:rFonts w:eastAsiaTheme="minorEastAsia"/>
          <w:szCs w:val="21"/>
          <w:lang w:eastAsia="ja-JP"/>
        </w:rPr>
        <w:t>3</w:t>
      </w:r>
      <w:r>
        <w:rPr>
          <w:rFonts w:eastAsiaTheme="minorEastAsia"/>
          <w:szCs w:val="21"/>
          <w:lang w:eastAsia="ja-JP"/>
        </w:rPr>
        <w:t>0</w:t>
      </w:r>
      <w:r w:rsidRPr="00C01A06">
        <w:rPr>
          <w:rFonts w:eastAsiaTheme="minorEastAsia"/>
          <w:szCs w:val="21"/>
          <w:lang w:eastAsia="ja-JP"/>
        </w:rPr>
        <w:t xml:space="preserve"> pm and the motion was passed</w:t>
      </w:r>
      <w:r>
        <w:rPr>
          <w:rFonts w:eastAsiaTheme="minorEastAsia"/>
          <w:szCs w:val="21"/>
          <w:lang w:eastAsia="ja-JP"/>
        </w:rPr>
        <w:t>.</w:t>
      </w:r>
    </w:p>
    <w:p w14:paraId="3E3074B3" w14:textId="77777777" w:rsidR="00525776" w:rsidRDefault="00525776" w:rsidP="00525776"/>
    <w:p w14:paraId="1E7B71F8" w14:textId="77777777" w:rsidR="00187EE5" w:rsidRDefault="00187EE5"/>
    <w:sectPr w:rsidR="00187EE5">
      <w:footerReference w:type="default" r:id="rId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B131" w14:textId="77777777" w:rsidR="00640689" w:rsidRDefault="006F22A0">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76"/>
    <w:rsid w:val="00187EE5"/>
    <w:rsid w:val="00525776"/>
    <w:rsid w:val="006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24AD"/>
  <w15:chartTrackingRefBased/>
  <w15:docId w15:val="{4BBE4152-7D69-4CD1-BCBA-E6985943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F7CD0C1A5445388FCF3F44F17DE8B9"/>
        <w:category>
          <w:name w:val="General"/>
          <w:gallery w:val="placeholder"/>
        </w:category>
        <w:types>
          <w:type w:val="bbPlcHdr"/>
        </w:types>
        <w:behaviors>
          <w:behavior w:val="content"/>
        </w:behaviors>
        <w:guid w:val="{E4C23EDC-59AF-43A8-8E9E-6E0A101F4DA1}"/>
      </w:docPartPr>
      <w:docPartBody>
        <w:p w:rsidR="00000000" w:rsidRDefault="000B588D" w:rsidP="000B588D">
          <w:pPr>
            <w:pStyle w:val="37F7CD0C1A5445388FCF3F44F17DE8B9"/>
          </w:pPr>
          <w:r w:rsidRPr="00AB3E35">
            <w:rPr>
              <w:rStyle w:val="IntenseEmphasis"/>
            </w:rPr>
            <w:t>Meeting called to order by</w:t>
          </w:r>
        </w:p>
      </w:docPartBody>
    </w:docPart>
    <w:docPart>
      <w:docPartPr>
        <w:name w:val="72204B7B77B5451E9C2A08D8EF84FDED"/>
        <w:category>
          <w:name w:val="General"/>
          <w:gallery w:val="placeholder"/>
        </w:category>
        <w:types>
          <w:type w:val="bbPlcHdr"/>
        </w:types>
        <w:behaviors>
          <w:behavior w:val="content"/>
        </w:behaviors>
        <w:guid w:val="{13AFA5E4-2113-464C-AA5A-F73272964FAA}"/>
      </w:docPartPr>
      <w:docPartBody>
        <w:p w:rsidR="00000000" w:rsidRDefault="000B588D" w:rsidP="000B588D">
          <w:pPr>
            <w:pStyle w:val="72204B7B77B5451E9C2A08D8EF84FDED"/>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8D"/>
    <w:rsid w:val="000B588D"/>
    <w:rsid w:val="001D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0B588D"/>
    <w:rPr>
      <w:i/>
      <w:iCs/>
      <w:color w:val="833C0B" w:themeColor="accent2" w:themeShade="80"/>
    </w:rPr>
  </w:style>
  <w:style w:type="paragraph" w:customStyle="1" w:styleId="37F7CD0C1A5445388FCF3F44F17DE8B9">
    <w:name w:val="37F7CD0C1A5445388FCF3F44F17DE8B9"/>
    <w:rsid w:val="000B588D"/>
  </w:style>
  <w:style w:type="paragraph" w:customStyle="1" w:styleId="72204B7B77B5451E9C2A08D8EF84FDED">
    <w:name w:val="72204B7B77B5451E9C2A08D8EF84FDED"/>
    <w:rsid w:val="000B5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Baker</dc:creator>
  <cp:keywords/>
  <dc:description/>
  <cp:lastModifiedBy>Anthony Baker</cp:lastModifiedBy>
  <cp:revision>1</cp:revision>
  <dcterms:created xsi:type="dcterms:W3CDTF">2019-04-19T22:30:00Z</dcterms:created>
  <dcterms:modified xsi:type="dcterms:W3CDTF">2019-04-19T22:50:00Z</dcterms:modified>
</cp:coreProperties>
</file>