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677E" w14:textId="77777777" w:rsidR="00CC0D14" w:rsidRPr="008164C2" w:rsidRDefault="00CC0D14" w:rsidP="00CC0D14">
      <w:pPr>
        <w:pStyle w:val="Title"/>
        <w:rPr>
          <w:sz w:val="36"/>
          <w:szCs w:val="36"/>
        </w:rPr>
      </w:pPr>
      <w:r w:rsidRPr="008164C2">
        <w:rPr>
          <w:sz w:val="36"/>
          <w:szCs w:val="36"/>
        </w:rPr>
        <w:t xml:space="preserve">Longhills village POA </w:t>
      </w:r>
      <w:r>
        <w:rPr>
          <w:sz w:val="36"/>
          <w:szCs w:val="36"/>
        </w:rPr>
        <w:t xml:space="preserve">Board </w:t>
      </w:r>
      <w:r w:rsidRPr="008164C2">
        <w:rPr>
          <w:sz w:val="36"/>
          <w:szCs w:val="36"/>
        </w:rPr>
        <w:t>Meeting</w:t>
      </w:r>
    </w:p>
    <w:p w14:paraId="5CB03A8B" w14:textId="139ACB2F" w:rsidR="00CC0D14" w:rsidRDefault="00CC0D14" w:rsidP="00CC0D14">
      <w:pPr>
        <w:pStyle w:val="Subtitle"/>
      </w:pPr>
      <w:r>
        <w:t>June 5, 2018</w:t>
      </w:r>
    </w:p>
    <w:p w14:paraId="6FC2C461" w14:textId="24A84B5E" w:rsidR="00CC0D14" w:rsidRDefault="00CC0D14" w:rsidP="00CC0D14">
      <w:pPr>
        <w:pStyle w:val="Date"/>
      </w:pPr>
      <w:r>
        <w:t xml:space="preserve"> </w:t>
      </w:r>
      <w:sdt>
        <w:sdtPr>
          <w:rPr>
            <w:rStyle w:val="IntenseEmphasis"/>
          </w:rPr>
          <w:alias w:val="Meeting called to order by:"/>
          <w:tag w:val="Meeting called to order by:"/>
          <w:id w:val="-1195924611"/>
          <w:placeholder>
            <w:docPart w:val="B1786E0BD1DE4758B38FFB1DB9F6C6E8"/>
          </w:placeholder>
          <w:temporary/>
          <w:showingPlcHdr/>
          <w15:appearance w15:val="hidden"/>
        </w:sdtPr>
        <w:sdtEndPr>
          <w:rPr>
            <w:rStyle w:val="IntenseEmphasis"/>
          </w:rPr>
        </w:sdtEndPr>
        <w:sdtContent>
          <w:r w:rsidRPr="00AB3E35">
            <w:rPr>
              <w:rStyle w:val="IntenseEmphasis"/>
            </w:rPr>
            <w:t>Meeting called to order by</w:t>
          </w:r>
        </w:sdtContent>
      </w:sdt>
      <w:r>
        <w:t xml:space="preserve"> Anthony Baker @ 7:05 pm</w:t>
      </w:r>
    </w:p>
    <w:sdt>
      <w:sdtPr>
        <w:alias w:val="In attendance:"/>
        <w:tag w:val="In attendance:"/>
        <w:id w:val="-34966697"/>
        <w:placeholder>
          <w:docPart w:val="7FF66421D85B4F1888959D249E9114CD"/>
        </w:placeholder>
        <w:temporary/>
        <w:showingPlcHdr/>
        <w15:appearance w15:val="hidden"/>
      </w:sdtPr>
      <w:sdtEndPr/>
      <w:sdtContent>
        <w:p w14:paraId="1DF4ADEF" w14:textId="77777777" w:rsidR="00CC0D14" w:rsidRDefault="00CC0D14" w:rsidP="00CC0D14">
          <w:pPr>
            <w:pStyle w:val="Heading1"/>
          </w:pPr>
          <w:r>
            <w:t>In Attendance</w:t>
          </w:r>
        </w:p>
      </w:sdtContent>
    </w:sdt>
    <w:p w14:paraId="4EC1647E" w14:textId="13AD6FB0" w:rsidR="00CC0D14" w:rsidRDefault="00CC0D14" w:rsidP="00CC0D14">
      <w:r>
        <w:t>Anthony Baker – Chair, Perry Faver, Barbara Shain, Cindy Stracener, Josh Judkins, Charles McElfresh</w:t>
      </w:r>
    </w:p>
    <w:p w14:paraId="6C39183A" w14:textId="77777777" w:rsidR="00CC0D14" w:rsidRDefault="00CC0D14" w:rsidP="00CC0D14"/>
    <w:sdt>
      <w:sdtPr>
        <w:alias w:val="Approval of minutes:"/>
        <w:tag w:val="Approval of minutes:"/>
        <w:id w:val="96078072"/>
        <w:placeholder>
          <w:docPart w:val="CD9CBA0214E04C27ABBFA1209189A530"/>
        </w:placeholder>
        <w:temporary/>
        <w:showingPlcHdr/>
        <w15:appearance w15:val="hidden"/>
      </w:sdtPr>
      <w:sdtEndPr/>
      <w:sdtContent>
        <w:p w14:paraId="65635CD5" w14:textId="77777777" w:rsidR="00CC0D14" w:rsidRPr="00C54681" w:rsidRDefault="00CC0D14" w:rsidP="00CC0D14">
          <w:pPr>
            <w:pStyle w:val="Heading1"/>
          </w:pPr>
          <w:r>
            <w:t>Approval of Minutes</w:t>
          </w:r>
        </w:p>
      </w:sdtContent>
    </w:sdt>
    <w:p w14:paraId="2FED49A5" w14:textId="15EB139F" w:rsidR="00CC0D14" w:rsidRDefault="00CC0D14" w:rsidP="00CC0D14">
      <w:r>
        <w:t xml:space="preserve">Approval of last meeting’s minutes were </w:t>
      </w:r>
      <w:r w:rsidR="00CA7574">
        <w:t>ac</w:t>
      </w:r>
      <w:r>
        <w:t>cepted via email</w:t>
      </w:r>
    </w:p>
    <w:p w14:paraId="3D2F18DB" w14:textId="77777777" w:rsidR="00CC0D14" w:rsidRDefault="00CC0D14" w:rsidP="00CC0D14">
      <w:pPr>
        <w:pStyle w:val="Heading1"/>
      </w:pPr>
      <w:r>
        <w:t>Board Update</w:t>
      </w:r>
    </w:p>
    <w:p w14:paraId="19621625" w14:textId="6C440731" w:rsidR="00CC0D14" w:rsidRDefault="00CC0D14" w:rsidP="00CC0D14">
      <w:pPr>
        <w:pBdr>
          <w:bottom w:val="single" w:sz="12" w:space="1" w:color="auto"/>
        </w:pBdr>
      </w:pPr>
      <w:r>
        <w:t>Anthony Baker reported that the website was up, running and current.</w:t>
      </w:r>
      <w:r w:rsidR="006E346B">
        <w:t xml:space="preserve">  A new member to the board has been added.  Josh Judkins, who is married to Kayla Farris</w:t>
      </w:r>
      <w:bookmarkStart w:id="0" w:name="_GoBack"/>
      <w:bookmarkEnd w:id="0"/>
      <w:r w:rsidR="006E346B">
        <w:t>, has agreed to help out with compliance and has already made a great impact to the board.</w:t>
      </w:r>
    </w:p>
    <w:p w14:paraId="2D8D50CE" w14:textId="687C7295" w:rsidR="00CC0D14" w:rsidRDefault="00CC0D14" w:rsidP="00CC0D14">
      <w:pPr>
        <w:pStyle w:val="Heading1"/>
        <w:rPr>
          <w:rFonts w:asciiTheme="minorHAnsi" w:eastAsiaTheme="minorEastAsia" w:hAnsiTheme="minorHAnsi" w:cstheme="minorBidi"/>
          <w:color w:val="auto"/>
          <w:sz w:val="22"/>
          <w:szCs w:val="21"/>
        </w:rPr>
      </w:pPr>
      <w:r>
        <w:t>Treasurer Report</w:t>
      </w:r>
    </w:p>
    <w:p w14:paraId="0DD3FCAA" w14:textId="0D4436F3" w:rsidR="00CC0D14" w:rsidRDefault="00CC0D14" w:rsidP="00CC0D14">
      <w:r>
        <w:t>Charles reported that all bills have been paid and that we have a balance of $7</w:t>
      </w:r>
      <w:r w:rsidR="003C4DFC">
        <w:t xml:space="preserve">0,001.90 </w:t>
      </w:r>
      <w:r>
        <w:t xml:space="preserve">in the POA treasury.  There were still </w:t>
      </w:r>
      <w:r w:rsidR="006E346B">
        <w:t>thirty (30</w:t>
      </w:r>
      <w:r>
        <w:t>) people in the neighborhood who have still not paid their annual fees and it was agreed upon by the board to contact those people with a final notice with the necessary penalties described.</w:t>
      </w:r>
    </w:p>
    <w:p w14:paraId="789913CB" w14:textId="77777777" w:rsidR="00CC0D14" w:rsidRPr="000D1B9D" w:rsidRDefault="00CC0D14" w:rsidP="00CC0D14">
      <w:pPr>
        <w:pStyle w:val="Heading1"/>
      </w:pPr>
      <w:r>
        <w:t>Landscape and Special Projects Report – Barbara Shain</w:t>
      </w:r>
    </w:p>
    <w:p w14:paraId="239947B6" w14:textId="1C8EF802" w:rsidR="00CC0D14" w:rsidRDefault="00CC0D14" w:rsidP="00CC0D14">
      <w:r>
        <w:t xml:space="preserve">Barbara gave a brief review of the new landscaping and how pleased everyone seemed to be with the look of the entrances.  After receiving bids on security cameras for the neighborhood, she also said that she would contact Advanced Alarm Technologies to get a cost of personal security for the LHV homes.  Mr. Garland, with the company, stated that there would be a discounted price for the residents of LHV. </w:t>
      </w:r>
    </w:p>
    <w:p w14:paraId="4A60D96C" w14:textId="52C1344A" w:rsidR="00CC0D14" w:rsidRDefault="00CC0D14" w:rsidP="00CC0D14">
      <w:pPr>
        <w:pStyle w:val="Heading1"/>
      </w:pPr>
      <w:r>
        <w:t>Compliance Report – Perry Faver &amp; Josh Judkins</w:t>
      </w:r>
    </w:p>
    <w:p w14:paraId="31D315A0" w14:textId="127B2EA1" w:rsidR="00CC0D14" w:rsidRPr="00640689" w:rsidRDefault="00CC0D14" w:rsidP="00CC0D14">
      <w:r w:rsidRPr="00640689">
        <w:t xml:space="preserve"> Perry </w:t>
      </w:r>
      <w:r>
        <w:t>and Josh reported that although there were still a few compliance issues, many of the issues in the past have been resolved.  The following issues are ongoing and should be adhered to by the residents of LHV to avoid a fine or a lien.</w:t>
      </w:r>
      <w:r w:rsidRPr="00640689">
        <w:t> </w:t>
      </w:r>
    </w:p>
    <w:p w14:paraId="09F156F5" w14:textId="6A4E8EFE" w:rsidR="00CC0D14" w:rsidRPr="00640689" w:rsidRDefault="00CC0D14" w:rsidP="00CC0D14">
      <w:r>
        <w:t>H</w:t>
      </w:r>
      <w:r w:rsidRPr="00640689">
        <w:t>omeowners need to remember that they are not to park their vehicles in the street</w:t>
      </w:r>
      <w:r w:rsidR="00C30B87">
        <w:t xml:space="preserve">, </w:t>
      </w:r>
      <w:r w:rsidRPr="00640689">
        <w:t>on the lawn</w:t>
      </w:r>
      <w:r w:rsidR="00C30B87">
        <w:t>, or on the sidewalk</w:t>
      </w:r>
      <w:r w:rsidRPr="00640689">
        <w:t>. </w:t>
      </w:r>
    </w:p>
    <w:p w14:paraId="0AA1BD33" w14:textId="77777777" w:rsidR="00CC0D14" w:rsidRPr="00640689" w:rsidRDefault="00CC0D14" w:rsidP="00CC0D14">
      <w:r w:rsidRPr="00640689">
        <w:t>Trash cans are not to be visible from the street unless it is trash pickup day. </w:t>
      </w:r>
    </w:p>
    <w:p w14:paraId="79E41498" w14:textId="77777777" w:rsidR="00CC0D14" w:rsidRPr="00640689" w:rsidRDefault="00CC0D14" w:rsidP="00CC0D14">
      <w:r w:rsidRPr="00640689">
        <w:t>Pets must be kept on a leash when outside of your property.  </w:t>
      </w:r>
    </w:p>
    <w:p w14:paraId="3DF70338" w14:textId="77777777" w:rsidR="00CC0D14" w:rsidRDefault="00CC0D14" w:rsidP="00CC0D14">
      <w:r w:rsidRPr="00640689">
        <w:t>Planned changes to your property should be reviewed by the architectural control before being made.</w:t>
      </w:r>
    </w:p>
    <w:p w14:paraId="56B26594" w14:textId="77777777" w:rsidR="00CC0D14" w:rsidRPr="00640689" w:rsidRDefault="00CC0D14" w:rsidP="00CC0D14">
      <w:r w:rsidRPr="00640689">
        <w:t> </w:t>
      </w:r>
    </w:p>
    <w:p w14:paraId="14EFBB74" w14:textId="62D09BAF" w:rsidR="00CC0D14" w:rsidRDefault="00CC0D14" w:rsidP="00CC0D14">
      <w:pPr>
        <w:pStyle w:val="Heading1"/>
      </w:pPr>
      <w:r>
        <w:t>Communications &amp; Activities Report – Doug Strac</w:t>
      </w:r>
      <w:r w:rsidR="00C30B87">
        <w:t>e</w:t>
      </w:r>
      <w:r>
        <w:t>ner</w:t>
      </w:r>
    </w:p>
    <w:p w14:paraId="5E639F05" w14:textId="138E20C9" w:rsidR="00CC0D14" w:rsidRDefault="00C30B87" w:rsidP="00CC0D14">
      <w:r>
        <w:t>Cindy</w:t>
      </w:r>
      <w:r w:rsidR="00CC0D14">
        <w:t xml:space="preserve"> led the discussion about the </w:t>
      </w:r>
      <w:r>
        <w:t>pool that was recently owned and run by Lindsey Corp.  Mr. Lindsey has agreed to qui</w:t>
      </w:r>
      <w:r w:rsidR="00511426">
        <w:t>tclaim</w:t>
      </w:r>
      <w:r>
        <w:t xml:space="preserve"> deed us the pool but at an expense from the POA…$1.  The contracts were being finalized and we should have ownership shortly.  She also researched the operating costs of other neighborhood pools and we are now looking into if </w:t>
      </w:r>
      <w:r>
        <w:lastRenderedPageBreak/>
        <w:t>it will be feasible and possible for us to open the pool next year.  The board agreed that if our costs w</w:t>
      </w:r>
      <w:r w:rsidR="006E346B">
        <w:t>ould</w:t>
      </w:r>
      <w:r>
        <w:t xml:space="preserve"> be comparable to the costs of other pools, then the annual fees collected would include the use of the pool without incurring further expenses from the residents!  Good news for all!  </w:t>
      </w:r>
      <w:r w:rsidR="006E346B">
        <w:t xml:space="preserve">We would have memberships for non-residents, but at the fee of $200.  Badges, locks, and fobs were also discussed concerning the pool.  </w:t>
      </w:r>
      <w:r>
        <w:t xml:space="preserve">Also, we discussed the </w:t>
      </w:r>
      <w:r w:rsidR="00CC0D14">
        <w:t>upcoming</w:t>
      </w:r>
      <w:r>
        <w:t xml:space="preserve"> annual</w:t>
      </w:r>
      <w:r w:rsidR="00CC0D14">
        <w:t xml:space="preserve"> Movie Night</w:t>
      </w:r>
      <w:r>
        <w:t>!</w:t>
      </w:r>
      <w:r w:rsidR="00CC0D14">
        <w:t xml:space="preserve"> </w:t>
      </w:r>
      <w:r>
        <w:t xml:space="preserve">Anthony said he would check on the owner of the equipment to see if we could set a date in September.  Like last year, when the </w:t>
      </w:r>
      <w:r w:rsidR="00CC0D14">
        <w:t>projector and audio has been arranged</w:t>
      </w:r>
      <w:r>
        <w:t>,</w:t>
      </w:r>
      <w:r w:rsidR="00CC0D14">
        <w:t xml:space="preserve"> various board members w</w:t>
      </w:r>
      <w:r>
        <w:t xml:space="preserve">ill be </w:t>
      </w:r>
      <w:r w:rsidR="00CC0D14">
        <w:t xml:space="preserve">assigned different items to bring for the event. Those items include food, grill, drinks, etc. and the board </w:t>
      </w:r>
      <w:r>
        <w:t>is</w:t>
      </w:r>
      <w:r w:rsidR="00CC0D14">
        <w:t xml:space="preserve"> careful to plan for having enough to feed anyone that could possibly show up. </w:t>
      </w:r>
    </w:p>
    <w:p w14:paraId="2ED86520" w14:textId="77777777" w:rsidR="00CC0D14" w:rsidRDefault="00CC0D14" w:rsidP="00CC0D14">
      <w:pPr>
        <w:pStyle w:val="Heading1"/>
      </w:pPr>
      <w:r>
        <w:t>Adjournment</w:t>
      </w:r>
    </w:p>
    <w:p w14:paraId="3EAC3C17" w14:textId="4900F9E2" w:rsidR="00CC0D14" w:rsidRPr="00E56019" w:rsidRDefault="00CC0D14" w:rsidP="00CC0D14">
      <w:r>
        <w:t>The motion to adjourn was given at 8:</w:t>
      </w:r>
      <w:r w:rsidR="00C30B87">
        <w:t xml:space="preserve">10 </w:t>
      </w:r>
      <w:r>
        <w:t>pm and the motion was passed</w:t>
      </w:r>
    </w:p>
    <w:p w14:paraId="6BD6AEFB" w14:textId="77777777" w:rsidR="00B1759E" w:rsidRDefault="00B1759E"/>
    <w:sectPr w:rsidR="00B1759E">
      <w:footerReference w:type="defaul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67E35" w14:textId="77777777" w:rsidR="00B5664A" w:rsidRDefault="00B5664A">
      <w:pPr>
        <w:spacing w:before="0" w:after="0"/>
      </w:pPr>
      <w:r>
        <w:separator/>
      </w:r>
    </w:p>
  </w:endnote>
  <w:endnote w:type="continuationSeparator" w:id="0">
    <w:p w14:paraId="15C51D9A" w14:textId="77777777" w:rsidR="00B5664A" w:rsidRDefault="00B566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126C" w14:textId="77777777" w:rsidR="00640689" w:rsidRDefault="003C4DFC">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BF852" w14:textId="77777777" w:rsidR="00B5664A" w:rsidRDefault="00B5664A">
      <w:pPr>
        <w:spacing w:before="0" w:after="0"/>
      </w:pPr>
      <w:r>
        <w:separator/>
      </w:r>
    </w:p>
  </w:footnote>
  <w:footnote w:type="continuationSeparator" w:id="0">
    <w:p w14:paraId="44C38D98" w14:textId="77777777" w:rsidR="00B5664A" w:rsidRDefault="00B566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14"/>
    <w:rsid w:val="003C4DFC"/>
    <w:rsid w:val="00511426"/>
    <w:rsid w:val="006D43F6"/>
    <w:rsid w:val="006E346B"/>
    <w:rsid w:val="00B1759E"/>
    <w:rsid w:val="00B5664A"/>
    <w:rsid w:val="00C30B87"/>
    <w:rsid w:val="00CA7574"/>
    <w:rsid w:val="00CC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F68A"/>
  <w15:chartTrackingRefBased/>
  <w15:docId w15:val="{4CDE9395-CBDD-42E1-BE7A-46615F2F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D14"/>
    <w:pPr>
      <w:spacing w:before="100" w:after="100" w:line="240" w:lineRule="auto"/>
    </w:pPr>
    <w:rPr>
      <w:rFonts w:eastAsiaTheme="minorEastAsia"/>
      <w:szCs w:val="21"/>
      <w:lang w:eastAsia="ja-JP"/>
    </w:rPr>
  </w:style>
  <w:style w:type="paragraph" w:styleId="Heading1">
    <w:name w:val="heading 1"/>
    <w:basedOn w:val="Normal"/>
    <w:next w:val="Normal"/>
    <w:link w:val="Heading1Char"/>
    <w:uiPriority w:val="9"/>
    <w:qFormat/>
    <w:rsid w:val="00CC0D14"/>
    <w:pPr>
      <w:pBdr>
        <w:top w:val="single" w:sz="4" w:space="1" w:color="525252" w:themeColor="accent3" w:themeShade="80"/>
        <w:bottom w:val="single" w:sz="12" w:space="1" w:color="525252" w:themeColor="accent3" w:themeShade="80"/>
      </w:pBdr>
      <w:spacing w:before="240" w:after="240"/>
      <w:outlineLvl w:val="0"/>
    </w:pPr>
    <w:rPr>
      <w:rFonts w:asciiTheme="majorHAnsi" w:eastAsiaTheme="majorEastAsia" w:hAnsiTheme="majorHAnsi" w:cstheme="majorBidi"/>
      <w:color w:val="525252"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D14"/>
    <w:rPr>
      <w:rFonts w:asciiTheme="majorHAnsi" w:eastAsiaTheme="majorEastAsia" w:hAnsiTheme="majorHAnsi" w:cstheme="majorBidi"/>
      <w:color w:val="525252" w:themeColor="accent3" w:themeShade="80"/>
      <w:sz w:val="24"/>
      <w:szCs w:val="24"/>
      <w:lang w:eastAsia="ja-JP"/>
    </w:rPr>
  </w:style>
  <w:style w:type="character" w:styleId="IntenseEmphasis">
    <w:name w:val="Intense Emphasis"/>
    <w:basedOn w:val="DefaultParagraphFont"/>
    <w:uiPriority w:val="6"/>
    <w:unhideWhenUsed/>
    <w:qFormat/>
    <w:rsid w:val="00CC0D14"/>
    <w:rPr>
      <w:i/>
      <w:iCs/>
      <w:color w:val="833C0B" w:themeColor="accent2" w:themeShade="80"/>
    </w:rPr>
  </w:style>
  <w:style w:type="paragraph" w:styleId="Footer">
    <w:name w:val="footer"/>
    <w:basedOn w:val="Normal"/>
    <w:link w:val="FooterChar"/>
    <w:uiPriority w:val="99"/>
    <w:unhideWhenUsed/>
    <w:rsid w:val="00CC0D14"/>
    <w:pPr>
      <w:spacing w:before="0" w:after="0"/>
      <w:jc w:val="right"/>
    </w:pPr>
  </w:style>
  <w:style w:type="character" w:customStyle="1" w:styleId="FooterChar">
    <w:name w:val="Footer Char"/>
    <w:basedOn w:val="DefaultParagraphFont"/>
    <w:link w:val="Footer"/>
    <w:uiPriority w:val="99"/>
    <w:rsid w:val="00CC0D14"/>
    <w:rPr>
      <w:rFonts w:eastAsiaTheme="minorEastAsia"/>
      <w:szCs w:val="21"/>
      <w:lang w:eastAsia="ja-JP"/>
    </w:rPr>
  </w:style>
  <w:style w:type="paragraph" w:styleId="Title">
    <w:name w:val="Title"/>
    <w:basedOn w:val="Normal"/>
    <w:link w:val="TitleChar"/>
    <w:uiPriority w:val="1"/>
    <w:qFormat/>
    <w:rsid w:val="00CC0D14"/>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uiPriority w:val="1"/>
    <w:rsid w:val="00CC0D14"/>
    <w:rPr>
      <w:rFonts w:asciiTheme="majorHAnsi" w:eastAsiaTheme="majorEastAsia" w:hAnsiTheme="majorHAnsi"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link w:val="SubtitleChar"/>
    <w:uiPriority w:val="2"/>
    <w:qFormat/>
    <w:rsid w:val="00CC0D14"/>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uiPriority w:val="2"/>
    <w:rsid w:val="00CC0D14"/>
    <w:rPr>
      <w:rFonts w:asciiTheme="majorHAnsi" w:eastAsiaTheme="majorEastAsia" w:hAnsiTheme="majorHAnsi" w:cstheme="majorBidi"/>
      <w:color w:val="44546A" w:themeColor="text2"/>
      <w:sz w:val="32"/>
      <w:szCs w:val="32"/>
      <w:lang w:eastAsia="ja-JP"/>
    </w:rPr>
  </w:style>
  <w:style w:type="paragraph" w:styleId="Date">
    <w:name w:val="Date"/>
    <w:basedOn w:val="Normal"/>
    <w:link w:val="DateChar"/>
    <w:uiPriority w:val="3"/>
    <w:rsid w:val="00CC0D14"/>
    <w:pPr>
      <w:pBdr>
        <w:top w:val="single" w:sz="4" w:space="1" w:color="44546A" w:themeColor="text2"/>
      </w:pBdr>
      <w:contextualSpacing/>
      <w:jc w:val="right"/>
    </w:pPr>
  </w:style>
  <w:style w:type="character" w:customStyle="1" w:styleId="DateChar">
    <w:name w:val="Date Char"/>
    <w:basedOn w:val="DefaultParagraphFont"/>
    <w:link w:val="Date"/>
    <w:uiPriority w:val="3"/>
    <w:rsid w:val="00CC0D14"/>
    <w:rPr>
      <w:rFonts w:eastAsiaTheme="minorEastAsia"/>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786E0BD1DE4758B38FFB1DB9F6C6E8"/>
        <w:category>
          <w:name w:val="General"/>
          <w:gallery w:val="placeholder"/>
        </w:category>
        <w:types>
          <w:type w:val="bbPlcHdr"/>
        </w:types>
        <w:behaviors>
          <w:behavior w:val="content"/>
        </w:behaviors>
        <w:guid w:val="{C617AB4F-0A14-4F2D-B4CE-A73620CD265D}"/>
      </w:docPartPr>
      <w:docPartBody>
        <w:p w:rsidR="004C098C" w:rsidRDefault="007C14BE" w:rsidP="007C14BE">
          <w:pPr>
            <w:pStyle w:val="B1786E0BD1DE4758B38FFB1DB9F6C6E8"/>
          </w:pPr>
          <w:r w:rsidRPr="00AB3E35">
            <w:rPr>
              <w:rStyle w:val="IntenseEmphasis"/>
            </w:rPr>
            <w:t>Meeting called to order by</w:t>
          </w:r>
        </w:p>
      </w:docPartBody>
    </w:docPart>
    <w:docPart>
      <w:docPartPr>
        <w:name w:val="7FF66421D85B4F1888959D249E9114CD"/>
        <w:category>
          <w:name w:val="General"/>
          <w:gallery w:val="placeholder"/>
        </w:category>
        <w:types>
          <w:type w:val="bbPlcHdr"/>
        </w:types>
        <w:behaviors>
          <w:behavior w:val="content"/>
        </w:behaviors>
        <w:guid w:val="{A861204C-6B9A-42A2-9795-415178038743}"/>
      </w:docPartPr>
      <w:docPartBody>
        <w:p w:rsidR="004C098C" w:rsidRDefault="007C14BE" w:rsidP="007C14BE">
          <w:pPr>
            <w:pStyle w:val="7FF66421D85B4F1888959D249E9114CD"/>
          </w:pPr>
          <w:r>
            <w:t>In Attendance</w:t>
          </w:r>
        </w:p>
      </w:docPartBody>
    </w:docPart>
    <w:docPart>
      <w:docPartPr>
        <w:name w:val="CD9CBA0214E04C27ABBFA1209189A530"/>
        <w:category>
          <w:name w:val="General"/>
          <w:gallery w:val="placeholder"/>
        </w:category>
        <w:types>
          <w:type w:val="bbPlcHdr"/>
        </w:types>
        <w:behaviors>
          <w:behavior w:val="content"/>
        </w:behaviors>
        <w:guid w:val="{E91CBB25-79F0-436E-A117-795D4F0F880A}"/>
      </w:docPartPr>
      <w:docPartBody>
        <w:p w:rsidR="004C098C" w:rsidRDefault="007C14BE" w:rsidP="007C14BE">
          <w:pPr>
            <w:pStyle w:val="CD9CBA0214E04C27ABBFA1209189A530"/>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BE"/>
    <w:rsid w:val="000C08A7"/>
    <w:rsid w:val="004C098C"/>
    <w:rsid w:val="00581319"/>
    <w:rsid w:val="007C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sid w:val="007C14BE"/>
    <w:rPr>
      <w:i/>
      <w:iCs/>
      <w:color w:val="833C0B" w:themeColor="accent2" w:themeShade="80"/>
    </w:rPr>
  </w:style>
  <w:style w:type="paragraph" w:customStyle="1" w:styleId="B1786E0BD1DE4758B38FFB1DB9F6C6E8">
    <w:name w:val="B1786E0BD1DE4758B38FFB1DB9F6C6E8"/>
    <w:rsid w:val="007C14BE"/>
  </w:style>
  <w:style w:type="paragraph" w:customStyle="1" w:styleId="7FF66421D85B4F1888959D249E9114CD">
    <w:name w:val="7FF66421D85B4F1888959D249E9114CD"/>
    <w:rsid w:val="007C14BE"/>
  </w:style>
  <w:style w:type="paragraph" w:customStyle="1" w:styleId="CD9CBA0214E04C27ABBFA1209189A530">
    <w:name w:val="CD9CBA0214E04C27ABBFA1209189A530"/>
    <w:rsid w:val="007C14BE"/>
  </w:style>
  <w:style w:type="paragraph" w:customStyle="1" w:styleId="5875C0BFB2EB4675A0C6E264F20E5FB4">
    <w:name w:val="5875C0BFB2EB4675A0C6E264F20E5FB4"/>
    <w:rsid w:val="007C1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AnthonyBaker</dc:creator>
  <cp:keywords/>
  <dc:description/>
  <cp:lastModifiedBy>AnthonyBaker</cp:lastModifiedBy>
  <cp:revision>3</cp:revision>
  <dcterms:created xsi:type="dcterms:W3CDTF">2018-06-19T12:03:00Z</dcterms:created>
  <dcterms:modified xsi:type="dcterms:W3CDTF">2018-06-22T02:05:00Z</dcterms:modified>
</cp:coreProperties>
</file>